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2376" w14:textId="6CF99FA2" w:rsidR="00C2141A" w:rsidRPr="007D5C22" w:rsidRDefault="00031116" w:rsidP="00D15179">
      <w:pPr>
        <w:spacing w:after="0" w:line="480" w:lineRule="auto"/>
        <w:jc w:val="center"/>
        <w:rPr>
          <w:rFonts w:ascii="Times New Roman" w:eastAsia="Times New Roman" w:hAnsi="Times New Roman" w:cs="Times New Roman"/>
          <w:b/>
          <w:sz w:val="24"/>
          <w:szCs w:val="24"/>
        </w:rPr>
      </w:pPr>
      <w:r w:rsidRPr="00031116">
        <w:rPr>
          <w:rFonts w:ascii="Times New Roman" w:eastAsia="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3F6DF885" wp14:editId="1E75B4E1">
                <wp:simplePos x="0" y="0"/>
                <wp:positionH relativeFrom="margin">
                  <wp:align>right</wp:align>
                </wp:positionH>
                <wp:positionV relativeFrom="paragraph">
                  <wp:posOffset>0</wp:posOffset>
                </wp:positionV>
                <wp:extent cx="5598160" cy="1404620"/>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543" cy="1404620"/>
                        </a:xfrm>
                        <a:prstGeom prst="rect">
                          <a:avLst/>
                        </a:prstGeom>
                        <a:solidFill>
                          <a:srgbClr val="FFFFFF"/>
                        </a:solidFill>
                        <a:ln w="9525">
                          <a:noFill/>
                          <a:miter lim="800000"/>
                          <a:headEnd/>
                          <a:tailEnd/>
                        </a:ln>
                      </wps:spPr>
                      <wps:txbx>
                        <w:txbxContent>
                          <w:p w14:paraId="50377EA1" w14:textId="20819D2B" w:rsidR="00031116" w:rsidRPr="00031116" w:rsidRDefault="00031116" w:rsidP="00031116">
                            <w:pPr>
                              <w:jc w:val="center"/>
                              <w:rPr>
                                <w:sz w:val="20"/>
                                <w:szCs w:val="20"/>
                              </w:rPr>
                            </w:pPr>
                            <w:r w:rsidRPr="00031116">
                              <w:rPr>
                                <w:i/>
                                <w:iCs/>
                                <w:color w:val="000000"/>
                                <w:sz w:val="20"/>
                                <w:szCs w:val="20"/>
                                <w:lang w:val="es-ES"/>
                              </w:rPr>
                              <w:t>© </w:t>
                            </w:r>
                            <w:r>
                              <w:rPr>
                                <w:i/>
                                <w:iCs/>
                                <w:color w:val="000000"/>
                                <w:sz w:val="20"/>
                                <w:szCs w:val="20"/>
                                <w:lang w:val="es-ES"/>
                              </w:rPr>
                              <w:t>2022</w:t>
                            </w:r>
                            <w:r w:rsidRPr="00031116">
                              <w:rPr>
                                <w:i/>
                                <w:iCs/>
                                <w:color w:val="000000"/>
                                <w:sz w:val="20"/>
                                <w:szCs w:val="20"/>
                                <w:lang w:val="es-ES"/>
                              </w:rPr>
                              <w:t xml:space="preserve">. </w:t>
                            </w:r>
                            <w:proofErr w:type="spellStart"/>
                            <w:r w:rsidRPr="00031116">
                              <w:rPr>
                                <w:i/>
                                <w:iCs/>
                                <w:color w:val="000000"/>
                                <w:sz w:val="20"/>
                                <w:szCs w:val="20"/>
                                <w:lang w:val="es-ES"/>
                              </w:rPr>
                              <w:t>This</w:t>
                            </w:r>
                            <w:proofErr w:type="spellEnd"/>
                            <w:r w:rsidRPr="00031116">
                              <w:rPr>
                                <w:i/>
                                <w:iCs/>
                                <w:color w:val="000000"/>
                                <w:sz w:val="20"/>
                                <w:szCs w:val="20"/>
                                <w:lang w:val="es-ES"/>
                              </w:rPr>
                              <w:t xml:space="preserve"> </w:t>
                            </w:r>
                            <w:proofErr w:type="spellStart"/>
                            <w:r w:rsidRPr="00031116">
                              <w:rPr>
                                <w:i/>
                                <w:iCs/>
                                <w:color w:val="000000"/>
                                <w:sz w:val="20"/>
                                <w:szCs w:val="20"/>
                                <w:lang w:val="es-ES"/>
                              </w:rPr>
                              <w:t>manuscript</w:t>
                            </w:r>
                            <w:proofErr w:type="spellEnd"/>
                            <w:r w:rsidRPr="00031116">
                              <w:rPr>
                                <w:i/>
                                <w:iCs/>
                                <w:color w:val="000000"/>
                                <w:sz w:val="20"/>
                                <w:szCs w:val="20"/>
                                <w:lang w:val="es-ES"/>
                              </w:rPr>
                              <w:t xml:space="preserve"> </w:t>
                            </w:r>
                            <w:proofErr w:type="spellStart"/>
                            <w:r w:rsidRPr="00031116">
                              <w:rPr>
                                <w:i/>
                                <w:iCs/>
                                <w:color w:val="000000"/>
                                <w:sz w:val="20"/>
                                <w:szCs w:val="20"/>
                                <w:lang w:val="es-ES"/>
                              </w:rPr>
                              <w:t>version</w:t>
                            </w:r>
                            <w:proofErr w:type="spellEnd"/>
                            <w:r w:rsidRPr="00031116">
                              <w:rPr>
                                <w:i/>
                                <w:iCs/>
                                <w:color w:val="000000"/>
                                <w:sz w:val="20"/>
                                <w:szCs w:val="20"/>
                                <w:lang w:val="es-ES"/>
                              </w:rPr>
                              <w:t xml:space="preserve"> </w:t>
                            </w:r>
                            <w:proofErr w:type="spellStart"/>
                            <w:r w:rsidRPr="00031116">
                              <w:rPr>
                                <w:i/>
                                <w:iCs/>
                                <w:color w:val="000000"/>
                                <w:sz w:val="20"/>
                                <w:szCs w:val="20"/>
                                <w:lang w:val="es-ES"/>
                              </w:rPr>
                              <w:t>is</w:t>
                            </w:r>
                            <w:proofErr w:type="spellEnd"/>
                            <w:r w:rsidRPr="00031116">
                              <w:rPr>
                                <w:i/>
                                <w:iCs/>
                                <w:color w:val="000000"/>
                                <w:sz w:val="20"/>
                                <w:szCs w:val="20"/>
                                <w:lang w:val="es-ES"/>
                              </w:rPr>
                              <w:t xml:space="preserve"> </w:t>
                            </w:r>
                            <w:proofErr w:type="spellStart"/>
                            <w:r w:rsidRPr="00031116">
                              <w:rPr>
                                <w:i/>
                                <w:iCs/>
                                <w:color w:val="000000"/>
                                <w:sz w:val="20"/>
                                <w:szCs w:val="20"/>
                                <w:lang w:val="es-ES"/>
                              </w:rPr>
                              <w:t>made</w:t>
                            </w:r>
                            <w:proofErr w:type="spellEnd"/>
                            <w:r w:rsidRPr="00031116">
                              <w:rPr>
                                <w:i/>
                                <w:iCs/>
                                <w:color w:val="000000"/>
                                <w:sz w:val="20"/>
                                <w:szCs w:val="20"/>
                                <w:lang w:val="es-ES"/>
                              </w:rPr>
                              <w:t xml:space="preserve"> </w:t>
                            </w:r>
                            <w:proofErr w:type="spellStart"/>
                            <w:r w:rsidRPr="00031116">
                              <w:rPr>
                                <w:i/>
                                <w:iCs/>
                                <w:color w:val="000000"/>
                                <w:sz w:val="20"/>
                                <w:szCs w:val="20"/>
                                <w:lang w:val="es-ES"/>
                              </w:rPr>
                              <w:t>available</w:t>
                            </w:r>
                            <w:proofErr w:type="spellEnd"/>
                            <w:r w:rsidRPr="00031116">
                              <w:rPr>
                                <w:i/>
                                <w:iCs/>
                                <w:color w:val="000000"/>
                                <w:sz w:val="20"/>
                                <w:szCs w:val="20"/>
                                <w:lang w:val="es-ES"/>
                              </w:rPr>
                              <w:t xml:space="preserve"> </w:t>
                            </w:r>
                            <w:proofErr w:type="spellStart"/>
                            <w:r w:rsidRPr="00031116">
                              <w:rPr>
                                <w:i/>
                                <w:iCs/>
                                <w:color w:val="000000"/>
                                <w:sz w:val="20"/>
                                <w:szCs w:val="20"/>
                                <w:lang w:val="es-ES"/>
                              </w:rPr>
                              <w:t>under</w:t>
                            </w:r>
                            <w:proofErr w:type="spellEnd"/>
                            <w:r w:rsidRPr="00031116">
                              <w:rPr>
                                <w:i/>
                                <w:iCs/>
                                <w:color w:val="000000"/>
                                <w:sz w:val="20"/>
                                <w:szCs w:val="20"/>
                                <w:lang w:val="es-ES"/>
                              </w:rPr>
                              <w:t xml:space="preserve"> </w:t>
                            </w:r>
                            <w:proofErr w:type="spellStart"/>
                            <w:r w:rsidRPr="00031116">
                              <w:rPr>
                                <w:i/>
                                <w:iCs/>
                                <w:color w:val="000000"/>
                                <w:sz w:val="20"/>
                                <w:szCs w:val="20"/>
                                <w:lang w:val="es-ES"/>
                              </w:rPr>
                              <w:t>the</w:t>
                            </w:r>
                            <w:proofErr w:type="spellEnd"/>
                            <w:r w:rsidRPr="00031116">
                              <w:rPr>
                                <w:i/>
                                <w:iCs/>
                                <w:color w:val="000000"/>
                                <w:sz w:val="20"/>
                                <w:szCs w:val="20"/>
                                <w:lang w:val="es-ES"/>
                              </w:rPr>
                              <w:t xml:space="preserve"> CC-BY-NC-ND 4.0 </w:t>
                            </w:r>
                            <w:proofErr w:type="spellStart"/>
                            <w:r w:rsidRPr="00031116">
                              <w:rPr>
                                <w:i/>
                                <w:iCs/>
                                <w:color w:val="000000"/>
                                <w:sz w:val="20"/>
                                <w:szCs w:val="20"/>
                                <w:lang w:val="es-ES"/>
                              </w:rPr>
                              <w:t>license</w:t>
                            </w:r>
                            <w:proofErr w:type="spellEnd"/>
                            <w:r w:rsidRPr="00031116">
                              <w:rPr>
                                <w:i/>
                                <w:iCs/>
                                <w:color w:val="000000"/>
                                <w:sz w:val="20"/>
                                <w:szCs w:val="20"/>
                                <w:lang w:val="es-ES"/>
                              </w:rPr>
                              <w:t xml:space="preserve"> </w:t>
                            </w:r>
                            <w:r w:rsidRPr="00031116">
                              <w:rPr>
                                <w:i/>
                                <w:iCs/>
                                <w:color w:val="0000FF"/>
                                <w:sz w:val="20"/>
                                <w:szCs w:val="20"/>
                                <w:u w:val="single"/>
                                <w:lang w:val="es-ES"/>
                              </w:rPr>
                              <w:t>http://creativecommons.org/licenses/by-nc-nd/4.0/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DF885" id="_x0000_t202" coordsize="21600,21600" o:spt="202" path="m,l,21600r21600,l21600,xe">
                <v:stroke joinstyle="miter"/>
                <v:path gradientshapeok="t" o:connecttype="rect"/>
              </v:shapetype>
              <v:shape id="Cuadro de texto 2" o:spid="_x0000_s1026" type="#_x0000_t202" style="position:absolute;left:0;text-align:left;margin-left:389.6pt;margin-top:0;width:440.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" stroked="f">
                <v:textbox style="mso-fit-shape-to-text:t">
                  <w:txbxContent>
                    <w:p w14:paraId="50377EA1" w14:textId="20819D2B" w:rsidR="00031116" w:rsidRPr="00031116" w:rsidRDefault="00031116" w:rsidP="00031116">
                      <w:pPr>
                        <w:jc w:val="center"/>
                        <w:rPr>
                          <w:sz w:val="20"/>
                          <w:szCs w:val="20"/>
                        </w:rPr>
                      </w:pPr>
                      <w:r w:rsidRPr="00031116">
                        <w:rPr>
                          <w:i/>
                          <w:iCs/>
                          <w:color w:val="000000"/>
                          <w:sz w:val="20"/>
                          <w:szCs w:val="20"/>
                          <w:lang w:val="es-ES"/>
                        </w:rPr>
                        <w:t>© </w:t>
                      </w:r>
                      <w:r>
                        <w:rPr>
                          <w:i/>
                          <w:iCs/>
                          <w:color w:val="000000"/>
                          <w:sz w:val="20"/>
                          <w:szCs w:val="20"/>
                          <w:lang w:val="es-ES"/>
                        </w:rPr>
                        <w:t>2022</w:t>
                      </w:r>
                      <w:r w:rsidRPr="00031116">
                        <w:rPr>
                          <w:i/>
                          <w:iCs/>
                          <w:color w:val="000000"/>
                          <w:sz w:val="20"/>
                          <w:szCs w:val="20"/>
                          <w:lang w:val="es-ES"/>
                        </w:rPr>
                        <w:t xml:space="preserve">. </w:t>
                      </w:r>
                      <w:proofErr w:type="spellStart"/>
                      <w:r w:rsidRPr="00031116">
                        <w:rPr>
                          <w:i/>
                          <w:iCs/>
                          <w:color w:val="000000"/>
                          <w:sz w:val="20"/>
                          <w:szCs w:val="20"/>
                          <w:lang w:val="es-ES"/>
                        </w:rPr>
                        <w:t>This</w:t>
                      </w:r>
                      <w:proofErr w:type="spellEnd"/>
                      <w:r w:rsidRPr="00031116">
                        <w:rPr>
                          <w:i/>
                          <w:iCs/>
                          <w:color w:val="000000"/>
                          <w:sz w:val="20"/>
                          <w:szCs w:val="20"/>
                          <w:lang w:val="es-ES"/>
                        </w:rPr>
                        <w:t xml:space="preserve"> </w:t>
                      </w:r>
                      <w:proofErr w:type="spellStart"/>
                      <w:r w:rsidRPr="00031116">
                        <w:rPr>
                          <w:i/>
                          <w:iCs/>
                          <w:color w:val="000000"/>
                          <w:sz w:val="20"/>
                          <w:szCs w:val="20"/>
                          <w:lang w:val="es-ES"/>
                        </w:rPr>
                        <w:t>manuscript</w:t>
                      </w:r>
                      <w:proofErr w:type="spellEnd"/>
                      <w:r w:rsidRPr="00031116">
                        <w:rPr>
                          <w:i/>
                          <w:iCs/>
                          <w:color w:val="000000"/>
                          <w:sz w:val="20"/>
                          <w:szCs w:val="20"/>
                          <w:lang w:val="es-ES"/>
                        </w:rPr>
                        <w:t xml:space="preserve"> </w:t>
                      </w:r>
                      <w:proofErr w:type="spellStart"/>
                      <w:r w:rsidRPr="00031116">
                        <w:rPr>
                          <w:i/>
                          <w:iCs/>
                          <w:color w:val="000000"/>
                          <w:sz w:val="20"/>
                          <w:szCs w:val="20"/>
                          <w:lang w:val="es-ES"/>
                        </w:rPr>
                        <w:t>version</w:t>
                      </w:r>
                      <w:proofErr w:type="spellEnd"/>
                      <w:r w:rsidRPr="00031116">
                        <w:rPr>
                          <w:i/>
                          <w:iCs/>
                          <w:color w:val="000000"/>
                          <w:sz w:val="20"/>
                          <w:szCs w:val="20"/>
                          <w:lang w:val="es-ES"/>
                        </w:rPr>
                        <w:t xml:space="preserve"> </w:t>
                      </w:r>
                      <w:proofErr w:type="spellStart"/>
                      <w:r w:rsidRPr="00031116">
                        <w:rPr>
                          <w:i/>
                          <w:iCs/>
                          <w:color w:val="000000"/>
                          <w:sz w:val="20"/>
                          <w:szCs w:val="20"/>
                          <w:lang w:val="es-ES"/>
                        </w:rPr>
                        <w:t>is</w:t>
                      </w:r>
                      <w:proofErr w:type="spellEnd"/>
                      <w:r w:rsidRPr="00031116">
                        <w:rPr>
                          <w:i/>
                          <w:iCs/>
                          <w:color w:val="000000"/>
                          <w:sz w:val="20"/>
                          <w:szCs w:val="20"/>
                          <w:lang w:val="es-ES"/>
                        </w:rPr>
                        <w:t xml:space="preserve"> </w:t>
                      </w:r>
                      <w:proofErr w:type="spellStart"/>
                      <w:r w:rsidRPr="00031116">
                        <w:rPr>
                          <w:i/>
                          <w:iCs/>
                          <w:color w:val="000000"/>
                          <w:sz w:val="20"/>
                          <w:szCs w:val="20"/>
                          <w:lang w:val="es-ES"/>
                        </w:rPr>
                        <w:t>made</w:t>
                      </w:r>
                      <w:proofErr w:type="spellEnd"/>
                      <w:r w:rsidRPr="00031116">
                        <w:rPr>
                          <w:i/>
                          <w:iCs/>
                          <w:color w:val="000000"/>
                          <w:sz w:val="20"/>
                          <w:szCs w:val="20"/>
                          <w:lang w:val="es-ES"/>
                        </w:rPr>
                        <w:t xml:space="preserve"> </w:t>
                      </w:r>
                      <w:proofErr w:type="spellStart"/>
                      <w:r w:rsidRPr="00031116">
                        <w:rPr>
                          <w:i/>
                          <w:iCs/>
                          <w:color w:val="000000"/>
                          <w:sz w:val="20"/>
                          <w:szCs w:val="20"/>
                          <w:lang w:val="es-ES"/>
                        </w:rPr>
                        <w:t>available</w:t>
                      </w:r>
                      <w:proofErr w:type="spellEnd"/>
                      <w:r w:rsidRPr="00031116">
                        <w:rPr>
                          <w:i/>
                          <w:iCs/>
                          <w:color w:val="000000"/>
                          <w:sz w:val="20"/>
                          <w:szCs w:val="20"/>
                          <w:lang w:val="es-ES"/>
                        </w:rPr>
                        <w:t xml:space="preserve"> </w:t>
                      </w:r>
                      <w:proofErr w:type="spellStart"/>
                      <w:r w:rsidRPr="00031116">
                        <w:rPr>
                          <w:i/>
                          <w:iCs/>
                          <w:color w:val="000000"/>
                          <w:sz w:val="20"/>
                          <w:szCs w:val="20"/>
                          <w:lang w:val="es-ES"/>
                        </w:rPr>
                        <w:t>under</w:t>
                      </w:r>
                      <w:proofErr w:type="spellEnd"/>
                      <w:r w:rsidRPr="00031116">
                        <w:rPr>
                          <w:i/>
                          <w:iCs/>
                          <w:color w:val="000000"/>
                          <w:sz w:val="20"/>
                          <w:szCs w:val="20"/>
                          <w:lang w:val="es-ES"/>
                        </w:rPr>
                        <w:t xml:space="preserve"> </w:t>
                      </w:r>
                      <w:proofErr w:type="spellStart"/>
                      <w:r w:rsidRPr="00031116">
                        <w:rPr>
                          <w:i/>
                          <w:iCs/>
                          <w:color w:val="000000"/>
                          <w:sz w:val="20"/>
                          <w:szCs w:val="20"/>
                          <w:lang w:val="es-ES"/>
                        </w:rPr>
                        <w:t>the</w:t>
                      </w:r>
                      <w:proofErr w:type="spellEnd"/>
                      <w:r w:rsidRPr="00031116">
                        <w:rPr>
                          <w:i/>
                          <w:iCs/>
                          <w:color w:val="000000"/>
                          <w:sz w:val="20"/>
                          <w:szCs w:val="20"/>
                          <w:lang w:val="es-ES"/>
                        </w:rPr>
                        <w:t xml:space="preserve"> CC-BY-NC-ND 4.0 </w:t>
                      </w:r>
                      <w:proofErr w:type="spellStart"/>
                      <w:r w:rsidRPr="00031116">
                        <w:rPr>
                          <w:i/>
                          <w:iCs/>
                          <w:color w:val="000000"/>
                          <w:sz w:val="20"/>
                          <w:szCs w:val="20"/>
                          <w:lang w:val="es-ES"/>
                        </w:rPr>
                        <w:t>license</w:t>
                      </w:r>
                      <w:proofErr w:type="spellEnd"/>
                      <w:r w:rsidRPr="00031116">
                        <w:rPr>
                          <w:i/>
                          <w:iCs/>
                          <w:color w:val="000000"/>
                          <w:sz w:val="20"/>
                          <w:szCs w:val="20"/>
                          <w:lang w:val="es-ES"/>
                        </w:rPr>
                        <w:t xml:space="preserve"> </w:t>
                      </w:r>
                      <w:r w:rsidRPr="00031116">
                        <w:rPr>
                          <w:i/>
                          <w:iCs/>
                          <w:color w:val="0000FF"/>
                          <w:sz w:val="20"/>
                          <w:szCs w:val="20"/>
                          <w:u w:val="single"/>
                          <w:lang w:val="es-ES"/>
                        </w:rPr>
                        <w:t>http://creativecommons.org/licenses/by-nc-nd/4.0/</w:t>
                      </w:r>
                    </w:p>
                  </w:txbxContent>
                </v:textbox>
                <w10:wrap type="square" anchorx="margin"/>
              </v:shape>
            </w:pict>
          </mc:Fallback>
        </mc:AlternateContent>
      </w:r>
    </w:p>
    <w:p w14:paraId="3BE84686" w14:textId="25E078F5" w:rsidR="00017A77" w:rsidRPr="00F621B0" w:rsidRDefault="007E037E" w:rsidP="00D15179">
      <w:pPr>
        <w:spacing w:after="0" w:line="480" w:lineRule="auto"/>
        <w:jc w:val="center"/>
        <w:rPr>
          <w:rFonts w:ascii="Times New Roman" w:eastAsia="Times New Roman" w:hAnsi="Times New Roman" w:cs="Times New Roman"/>
          <w:b/>
          <w:sz w:val="36"/>
          <w:szCs w:val="36"/>
        </w:rPr>
      </w:pPr>
      <w:r w:rsidRPr="00F621B0">
        <w:rPr>
          <w:rFonts w:ascii="Times New Roman" w:eastAsia="Times New Roman" w:hAnsi="Times New Roman" w:cs="Times New Roman"/>
          <w:b/>
          <w:sz w:val="36"/>
          <w:szCs w:val="36"/>
        </w:rPr>
        <w:t xml:space="preserve">Validation of </w:t>
      </w:r>
      <w:r w:rsidR="000A6834" w:rsidRPr="00F621B0">
        <w:rPr>
          <w:rFonts w:ascii="Times New Roman" w:eastAsia="Times New Roman" w:hAnsi="Times New Roman" w:cs="Times New Roman"/>
          <w:b/>
          <w:sz w:val="36"/>
          <w:szCs w:val="36"/>
        </w:rPr>
        <w:t xml:space="preserve">the Norma Latina </w:t>
      </w:r>
      <w:r w:rsidRPr="00F621B0">
        <w:rPr>
          <w:rFonts w:ascii="Times New Roman" w:eastAsia="Times New Roman" w:hAnsi="Times New Roman" w:cs="Times New Roman"/>
          <w:b/>
          <w:sz w:val="36"/>
          <w:szCs w:val="36"/>
        </w:rPr>
        <w:t xml:space="preserve">neuropsychological assessment </w:t>
      </w:r>
      <w:r w:rsidR="00884F55" w:rsidRPr="00F621B0">
        <w:rPr>
          <w:rFonts w:ascii="Times New Roman" w:eastAsia="Times New Roman" w:hAnsi="Times New Roman" w:cs="Times New Roman"/>
          <w:b/>
          <w:sz w:val="36"/>
          <w:szCs w:val="36"/>
        </w:rPr>
        <w:t xml:space="preserve">battery </w:t>
      </w:r>
      <w:r w:rsidRPr="00F621B0">
        <w:rPr>
          <w:rFonts w:ascii="Times New Roman" w:eastAsia="Times New Roman" w:hAnsi="Times New Roman" w:cs="Times New Roman"/>
          <w:b/>
          <w:sz w:val="36"/>
          <w:szCs w:val="36"/>
        </w:rPr>
        <w:t>in</w:t>
      </w:r>
      <w:r w:rsidR="00884F55" w:rsidRPr="00F621B0">
        <w:rPr>
          <w:rFonts w:ascii="Times New Roman" w:eastAsia="Times New Roman" w:hAnsi="Times New Roman" w:cs="Times New Roman"/>
          <w:b/>
          <w:sz w:val="36"/>
          <w:szCs w:val="36"/>
        </w:rPr>
        <w:t xml:space="preserve"> individuals with</w:t>
      </w:r>
      <w:r w:rsidRPr="00F621B0">
        <w:rPr>
          <w:rFonts w:ascii="Times New Roman" w:eastAsia="Times New Roman" w:hAnsi="Times New Roman" w:cs="Times New Roman"/>
          <w:b/>
          <w:sz w:val="36"/>
          <w:szCs w:val="36"/>
        </w:rPr>
        <w:t xml:space="preserve"> multiple sclerosis</w:t>
      </w:r>
      <w:r w:rsidR="00884F55" w:rsidRPr="00F621B0">
        <w:rPr>
          <w:rFonts w:ascii="Times New Roman" w:eastAsia="Times New Roman" w:hAnsi="Times New Roman" w:cs="Times New Roman"/>
          <w:b/>
          <w:sz w:val="36"/>
          <w:szCs w:val="36"/>
        </w:rPr>
        <w:t xml:space="preserve"> in Mexico</w:t>
      </w:r>
      <w:bookmarkStart w:id="0" w:name="_GoBack"/>
      <w:bookmarkEnd w:id="0"/>
    </w:p>
    <w:p w14:paraId="75632C9E" w14:textId="78B3A015" w:rsidR="00884F55" w:rsidRPr="00F621B0" w:rsidRDefault="00884F55" w:rsidP="00D15179">
      <w:pPr>
        <w:spacing w:after="0" w:line="480" w:lineRule="auto"/>
        <w:rPr>
          <w:rFonts w:ascii="Times New Roman" w:eastAsia="Times New Roman" w:hAnsi="Times New Roman" w:cs="Times New Roman"/>
          <w:b/>
          <w:sz w:val="24"/>
          <w:szCs w:val="24"/>
        </w:rPr>
      </w:pPr>
    </w:p>
    <w:p w14:paraId="1E113B0B" w14:textId="1612E0C0" w:rsidR="00884F55" w:rsidRPr="00F621B0" w:rsidRDefault="00884F55" w:rsidP="00EF256A">
      <w:pPr>
        <w:spacing w:after="0" w:line="480" w:lineRule="auto"/>
        <w:ind w:firstLine="142"/>
        <w:jc w:val="center"/>
        <w:rPr>
          <w:rFonts w:ascii="Times New Roman" w:eastAsia="Times New Roman" w:hAnsi="Times New Roman" w:cs="Times New Roman"/>
          <w:b/>
          <w:sz w:val="24"/>
          <w:szCs w:val="24"/>
        </w:rPr>
      </w:pPr>
    </w:p>
    <w:p w14:paraId="418B69FF" w14:textId="0F93FF0B" w:rsidR="00F35A19" w:rsidRPr="00F621B0" w:rsidRDefault="00364C6B" w:rsidP="00EF256A">
      <w:pPr>
        <w:spacing w:after="0" w:line="480" w:lineRule="auto"/>
        <w:ind w:firstLine="142"/>
        <w:jc w:val="center"/>
        <w:rPr>
          <w:rFonts w:ascii="Times New Roman" w:eastAsia="Times New Roman" w:hAnsi="Times New Roman" w:cs="Times New Roman"/>
          <w:b/>
          <w:sz w:val="24"/>
          <w:szCs w:val="24"/>
        </w:rPr>
      </w:pPr>
      <w:r w:rsidRPr="00F621B0">
        <w:rPr>
          <w:rFonts w:ascii="Times New Roman" w:eastAsia="Times New Roman" w:hAnsi="Times New Roman" w:cs="Times New Roman"/>
          <w:b/>
          <w:sz w:val="24"/>
          <w:szCs w:val="24"/>
        </w:rPr>
        <w:t>Diego</w:t>
      </w:r>
      <w:r w:rsidR="00F35A19" w:rsidRPr="00F621B0">
        <w:rPr>
          <w:rFonts w:ascii="Times New Roman" w:eastAsia="Times New Roman" w:hAnsi="Times New Roman" w:cs="Times New Roman"/>
          <w:b/>
          <w:sz w:val="24"/>
          <w:szCs w:val="24"/>
        </w:rPr>
        <w:t xml:space="preserve"> Rivera</w:t>
      </w:r>
      <w:r w:rsidR="00EC4679" w:rsidRPr="00F621B0">
        <w:rPr>
          <w:rFonts w:ascii="Times New Roman" w:eastAsia="Times New Roman" w:hAnsi="Times New Roman" w:cs="Times New Roman"/>
          <w:b/>
          <w:sz w:val="24"/>
          <w:szCs w:val="24"/>
        </w:rPr>
        <w:t xml:space="preserve">, </w:t>
      </w:r>
      <w:proofErr w:type="spellStart"/>
      <w:r w:rsidR="00EC4679" w:rsidRPr="00F621B0">
        <w:rPr>
          <w:rFonts w:ascii="Times New Roman" w:eastAsia="Times New Roman" w:hAnsi="Times New Roman" w:cs="Times New Roman"/>
          <w:b/>
          <w:sz w:val="24"/>
          <w:szCs w:val="24"/>
        </w:rPr>
        <w:t>Ph.D</w:t>
      </w:r>
      <w:proofErr w:type="spellEnd"/>
    </w:p>
    <w:p w14:paraId="6D44F1BA" w14:textId="65AB2B1C" w:rsidR="00884F55" w:rsidRPr="00F621B0" w:rsidRDefault="00F35A19" w:rsidP="00EF256A">
      <w:pPr>
        <w:spacing w:after="0" w:line="480" w:lineRule="auto"/>
        <w:ind w:firstLine="142"/>
        <w:jc w:val="center"/>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Department of Health Sciences, Public University of Navarre, Pamplona, Spain</w:t>
      </w:r>
    </w:p>
    <w:p w14:paraId="2E71EC96" w14:textId="12C72D53" w:rsidR="009F67D1" w:rsidRPr="00F621B0" w:rsidRDefault="006D3A82" w:rsidP="00EF256A">
      <w:pPr>
        <w:spacing w:after="0" w:line="480" w:lineRule="auto"/>
        <w:ind w:firstLine="142"/>
        <w:jc w:val="center"/>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ORCID: 0000-0001-7477-1893</w:t>
      </w:r>
    </w:p>
    <w:p w14:paraId="2278E3C8" w14:textId="77777777" w:rsidR="006D3A82" w:rsidRPr="00F621B0" w:rsidRDefault="006D3A82" w:rsidP="00EF256A">
      <w:pPr>
        <w:spacing w:after="0" w:line="480" w:lineRule="auto"/>
        <w:ind w:firstLine="142"/>
        <w:jc w:val="center"/>
        <w:rPr>
          <w:rFonts w:ascii="Times New Roman" w:eastAsia="Times New Roman" w:hAnsi="Times New Roman" w:cs="Times New Roman"/>
          <w:b/>
          <w:sz w:val="24"/>
          <w:szCs w:val="24"/>
        </w:rPr>
      </w:pPr>
    </w:p>
    <w:p w14:paraId="66305AAB" w14:textId="10B61E0B" w:rsidR="00EC4679" w:rsidRPr="00F621B0" w:rsidRDefault="00F45AB7" w:rsidP="00EF256A">
      <w:pPr>
        <w:spacing w:after="0" w:line="480" w:lineRule="auto"/>
        <w:ind w:firstLine="142"/>
        <w:jc w:val="center"/>
        <w:rPr>
          <w:rFonts w:ascii="Times New Roman" w:eastAsia="Times New Roman" w:hAnsi="Times New Roman" w:cs="Times New Roman"/>
          <w:b/>
          <w:sz w:val="24"/>
          <w:szCs w:val="24"/>
        </w:rPr>
      </w:pPr>
      <w:r w:rsidRPr="00F621B0">
        <w:rPr>
          <w:rFonts w:ascii="Times New Roman" w:eastAsia="Times New Roman" w:hAnsi="Times New Roman" w:cs="Times New Roman"/>
          <w:b/>
          <w:sz w:val="24"/>
          <w:szCs w:val="24"/>
        </w:rPr>
        <w:t>Daniela</w:t>
      </w:r>
      <w:r w:rsidR="00EC4679" w:rsidRPr="00F621B0">
        <w:rPr>
          <w:rFonts w:ascii="Times New Roman" w:eastAsia="Times New Roman" w:hAnsi="Times New Roman" w:cs="Times New Roman"/>
          <w:b/>
          <w:sz w:val="24"/>
          <w:szCs w:val="24"/>
        </w:rPr>
        <w:t xml:space="preserve"> Ramos </w:t>
      </w:r>
      <w:proofErr w:type="spellStart"/>
      <w:r w:rsidR="00EC4679" w:rsidRPr="00F621B0">
        <w:rPr>
          <w:rFonts w:ascii="Times New Roman" w:eastAsia="Times New Roman" w:hAnsi="Times New Roman" w:cs="Times New Roman"/>
          <w:b/>
          <w:sz w:val="24"/>
          <w:szCs w:val="24"/>
        </w:rPr>
        <w:t>Usuga</w:t>
      </w:r>
      <w:proofErr w:type="spellEnd"/>
    </w:p>
    <w:p w14:paraId="45674D10" w14:textId="77777777" w:rsidR="00EC4679" w:rsidRPr="00F621B0" w:rsidRDefault="00EC4679" w:rsidP="00EF256A">
      <w:pPr>
        <w:pStyle w:val="Prrafodelista"/>
        <w:spacing w:after="0" w:line="480" w:lineRule="auto"/>
        <w:ind w:left="0" w:firstLine="142"/>
        <w:jc w:val="center"/>
        <w:rPr>
          <w:rFonts w:ascii="Times New Roman" w:hAnsi="Times New Roman" w:cs="Times New Roman"/>
          <w:sz w:val="24"/>
          <w:szCs w:val="24"/>
          <w:lang w:val="en-US"/>
        </w:rPr>
      </w:pPr>
      <w:proofErr w:type="spellStart"/>
      <w:r w:rsidRPr="00F621B0">
        <w:rPr>
          <w:rFonts w:ascii="Times New Roman" w:hAnsi="Times New Roman" w:cs="Times New Roman"/>
          <w:sz w:val="24"/>
          <w:szCs w:val="24"/>
          <w:lang w:val="en-US"/>
        </w:rPr>
        <w:t>BioCruces</w:t>
      </w:r>
      <w:proofErr w:type="spellEnd"/>
      <w:r w:rsidRPr="00F621B0">
        <w:rPr>
          <w:rFonts w:ascii="Times New Roman" w:hAnsi="Times New Roman" w:cs="Times New Roman"/>
          <w:sz w:val="24"/>
          <w:szCs w:val="24"/>
          <w:lang w:val="en-US"/>
        </w:rPr>
        <w:t xml:space="preserve"> Bizkaia Health Research Institute, 48903 </w:t>
      </w:r>
      <w:proofErr w:type="spellStart"/>
      <w:r w:rsidRPr="00F621B0">
        <w:rPr>
          <w:rFonts w:ascii="Times New Roman" w:hAnsi="Times New Roman" w:cs="Times New Roman"/>
          <w:sz w:val="24"/>
          <w:szCs w:val="24"/>
          <w:lang w:val="en-US"/>
        </w:rPr>
        <w:t>Barakaldo</w:t>
      </w:r>
      <w:proofErr w:type="spellEnd"/>
      <w:r w:rsidRPr="00F621B0">
        <w:rPr>
          <w:rFonts w:ascii="Times New Roman" w:hAnsi="Times New Roman" w:cs="Times New Roman"/>
          <w:sz w:val="24"/>
          <w:szCs w:val="24"/>
          <w:lang w:val="en-US"/>
        </w:rPr>
        <w:t>, Spain.</w:t>
      </w:r>
    </w:p>
    <w:p w14:paraId="638E156D" w14:textId="67744F2F" w:rsidR="009F67D1" w:rsidRPr="00F621B0" w:rsidRDefault="00EC4679" w:rsidP="00EF256A">
      <w:pPr>
        <w:pStyle w:val="Prrafodelista"/>
        <w:spacing w:after="0" w:line="480" w:lineRule="auto"/>
        <w:ind w:left="0" w:firstLine="142"/>
        <w:jc w:val="center"/>
        <w:rPr>
          <w:rFonts w:ascii="Times New Roman" w:hAnsi="Times New Roman" w:cs="Times New Roman"/>
          <w:sz w:val="24"/>
          <w:szCs w:val="24"/>
          <w:lang w:val="en-US"/>
        </w:rPr>
      </w:pPr>
      <w:r w:rsidRPr="00F621B0">
        <w:rPr>
          <w:rFonts w:ascii="Times New Roman" w:hAnsi="Times New Roman" w:cs="Times New Roman"/>
          <w:sz w:val="24"/>
          <w:szCs w:val="24"/>
          <w:lang w:val="en-US"/>
        </w:rPr>
        <w:t xml:space="preserve">Biomedical Research Doctorate Program, University of the Basque Country, </w:t>
      </w:r>
      <w:proofErr w:type="spellStart"/>
      <w:r w:rsidRPr="00F621B0">
        <w:rPr>
          <w:rFonts w:ascii="Times New Roman" w:hAnsi="Times New Roman" w:cs="Times New Roman"/>
          <w:sz w:val="24"/>
          <w:szCs w:val="24"/>
          <w:lang w:val="en-US"/>
        </w:rPr>
        <w:t>Leioa</w:t>
      </w:r>
      <w:proofErr w:type="spellEnd"/>
      <w:r w:rsidRPr="00F621B0">
        <w:rPr>
          <w:rFonts w:ascii="Times New Roman" w:hAnsi="Times New Roman" w:cs="Times New Roman"/>
          <w:sz w:val="24"/>
          <w:szCs w:val="24"/>
          <w:lang w:val="en-US"/>
        </w:rPr>
        <w:t>, Spain</w:t>
      </w:r>
    </w:p>
    <w:p w14:paraId="35AB531B" w14:textId="77777777" w:rsidR="004E2EBA" w:rsidRPr="00F621B0" w:rsidRDefault="004E2EBA" w:rsidP="00EF256A">
      <w:pPr>
        <w:pStyle w:val="Prrafodelista"/>
        <w:spacing w:after="0" w:line="480" w:lineRule="auto"/>
        <w:ind w:left="0" w:firstLine="142"/>
        <w:jc w:val="center"/>
        <w:rPr>
          <w:rFonts w:ascii="Times New Roman" w:hAnsi="Times New Roman" w:cs="Times New Roman"/>
          <w:sz w:val="24"/>
          <w:szCs w:val="24"/>
          <w:lang w:val="en-US"/>
        </w:rPr>
      </w:pPr>
    </w:p>
    <w:p w14:paraId="6641CB87" w14:textId="72A1B3A0" w:rsidR="00F45AB7" w:rsidRPr="00F621B0" w:rsidRDefault="00F35A19" w:rsidP="00EF256A">
      <w:pPr>
        <w:spacing w:after="0" w:line="480" w:lineRule="auto"/>
        <w:ind w:firstLine="142"/>
        <w:jc w:val="center"/>
        <w:rPr>
          <w:rFonts w:ascii="Times New Roman" w:eastAsia="Times New Roman" w:hAnsi="Times New Roman" w:cs="Times New Roman"/>
          <w:b/>
          <w:sz w:val="24"/>
          <w:szCs w:val="24"/>
          <w:lang w:val="es-ES"/>
        </w:rPr>
      </w:pPr>
      <w:r w:rsidRPr="00F621B0">
        <w:rPr>
          <w:rFonts w:ascii="Times New Roman" w:eastAsia="Times New Roman" w:hAnsi="Times New Roman" w:cs="Times New Roman"/>
          <w:b/>
          <w:sz w:val="24"/>
          <w:szCs w:val="24"/>
          <w:lang w:val="es-ES"/>
        </w:rPr>
        <w:t>Eliana María Fuentes Mendoza</w:t>
      </w:r>
    </w:p>
    <w:p w14:paraId="5CD8D5C1" w14:textId="58C7D33A" w:rsidR="009F67D1" w:rsidRPr="00F621B0" w:rsidRDefault="00F35A19" w:rsidP="00EF256A">
      <w:pPr>
        <w:spacing w:after="0" w:line="480" w:lineRule="auto"/>
        <w:ind w:firstLine="142"/>
        <w:jc w:val="center"/>
        <w:rPr>
          <w:rFonts w:ascii="Times New Roman" w:eastAsia="Times New Roman" w:hAnsi="Times New Roman" w:cs="Times New Roman"/>
          <w:sz w:val="24"/>
          <w:szCs w:val="24"/>
          <w:lang w:val="es-ES"/>
        </w:rPr>
      </w:pPr>
      <w:r w:rsidRPr="00F621B0">
        <w:rPr>
          <w:rFonts w:ascii="Times New Roman" w:eastAsia="Times New Roman" w:hAnsi="Times New Roman" w:cs="Times New Roman"/>
          <w:sz w:val="24"/>
          <w:szCs w:val="24"/>
          <w:lang w:val="es-ES"/>
        </w:rPr>
        <w:t>Maestría en Psicometría y Evaluación Educativa, Universidad Nacional Autónoma de Honduras, Tegucigalpa, Honduras.</w:t>
      </w:r>
    </w:p>
    <w:p w14:paraId="418BBCB8" w14:textId="77777777" w:rsidR="00F35A19" w:rsidRPr="00F621B0" w:rsidRDefault="00F35A19" w:rsidP="00EF256A">
      <w:pPr>
        <w:spacing w:after="0" w:line="480" w:lineRule="auto"/>
        <w:ind w:firstLine="142"/>
        <w:jc w:val="center"/>
        <w:rPr>
          <w:rFonts w:ascii="Times New Roman" w:eastAsia="Times New Roman" w:hAnsi="Times New Roman" w:cs="Times New Roman"/>
          <w:b/>
          <w:sz w:val="24"/>
          <w:szCs w:val="24"/>
          <w:lang w:val="es-ES"/>
        </w:rPr>
      </w:pPr>
    </w:p>
    <w:p w14:paraId="4FE7B391" w14:textId="76A29F53" w:rsidR="00EC4679" w:rsidRPr="00F621B0" w:rsidRDefault="00EC4679" w:rsidP="00EF256A">
      <w:pPr>
        <w:spacing w:after="0" w:line="480" w:lineRule="auto"/>
        <w:ind w:firstLine="142"/>
        <w:jc w:val="center"/>
        <w:rPr>
          <w:rFonts w:ascii="Times New Roman" w:eastAsia="Times New Roman" w:hAnsi="Times New Roman" w:cs="Times New Roman"/>
          <w:b/>
          <w:color w:val="222222"/>
          <w:sz w:val="24"/>
          <w:szCs w:val="24"/>
          <w:shd w:val="clear" w:color="auto" w:fill="FFFFFF"/>
          <w:lang w:val="es-ES" w:eastAsia="en-US"/>
        </w:rPr>
      </w:pPr>
      <w:r w:rsidRPr="00F621B0">
        <w:rPr>
          <w:rFonts w:ascii="Times New Roman" w:eastAsia="Times New Roman" w:hAnsi="Times New Roman" w:cs="Times New Roman"/>
          <w:b/>
          <w:color w:val="222222"/>
          <w:sz w:val="24"/>
          <w:szCs w:val="24"/>
          <w:shd w:val="clear" w:color="auto" w:fill="FFFFFF"/>
          <w:lang w:val="es-ES" w:eastAsia="en-US"/>
        </w:rPr>
        <w:t xml:space="preserve">Adriana Aguayo Arelis. </w:t>
      </w:r>
      <w:proofErr w:type="spellStart"/>
      <w:proofErr w:type="gramStart"/>
      <w:r w:rsidRPr="00F621B0">
        <w:rPr>
          <w:rFonts w:ascii="Times New Roman" w:eastAsia="Times New Roman" w:hAnsi="Times New Roman" w:cs="Times New Roman"/>
          <w:b/>
          <w:color w:val="222222"/>
          <w:sz w:val="24"/>
          <w:szCs w:val="24"/>
          <w:shd w:val="clear" w:color="auto" w:fill="FFFFFF"/>
          <w:lang w:val="es-ES" w:eastAsia="en-US"/>
        </w:rPr>
        <w:t>Ph.D</w:t>
      </w:r>
      <w:proofErr w:type="spellEnd"/>
      <w:proofErr w:type="gramEnd"/>
    </w:p>
    <w:p w14:paraId="0C02871C" w14:textId="06E0B3B8" w:rsidR="00EC4679" w:rsidRPr="00F621B0" w:rsidRDefault="00EC4679" w:rsidP="00EF256A">
      <w:pPr>
        <w:spacing w:after="0" w:line="480" w:lineRule="auto"/>
        <w:ind w:firstLine="142"/>
        <w:jc w:val="center"/>
        <w:rPr>
          <w:rFonts w:ascii="Times New Roman" w:eastAsia="Times New Roman" w:hAnsi="Times New Roman" w:cs="Times New Roman"/>
          <w:sz w:val="24"/>
          <w:szCs w:val="24"/>
          <w:lang w:val="es-ES" w:eastAsia="en-US"/>
        </w:rPr>
      </w:pPr>
      <w:r w:rsidRPr="00F621B0">
        <w:rPr>
          <w:rFonts w:ascii="Times New Roman" w:eastAsia="Times New Roman" w:hAnsi="Times New Roman" w:cs="Times New Roman"/>
          <w:color w:val="222222"/>
          <w:sz w:val="24"/>
          <w:szCs w:val="24"/>
          <w:shd w:val="clear" w:color="auto" w:fill="FFFFFF"/>
          <w:lang w:val="es-ES" w:eastAsia="en-US"/>
        </w:rPr>
        <w:lastRenderedPageBreak/>
        <w:t>Departamento de neurociencias, centro universitario de ciencias de la salud. Universidad de Guadalajara.</w:t>
      </w:r>
      <w:r w:rsidRPr="00F621B0">
        <w:rPr>
          <w:rFonts w:ascii="Times New Roman" w:eastAsia="Times New Roman" w:hAnsi="Times New Roman" w:cs="Times New Roman"/>
          <w:color w:val="000000"/>
          <w:sz w:val="24"/>
          <w:szCs w:val="24"/>
          <w:shd w:val="clear" w:color="auto" w:fill="FFFFFF"/>
          <w:lang w:val="es-ES" w:eastAsia="en-US"/>
        </w:rPr>
        <w:t> Fundación Mexicana Para la Esclerosis Múltiple A.C.</w:t>
      </w:r>
    </w:p>
    <w:p w14:paraId="5805EE40" w14:textId="77777777" w:rsidR="00EC4679" w:rsidRPr="00F621B0" w:rsidRDefault="00EC4679" w:rsidP="00EF256A">
      <w:pPr>
        <w:shd w:val="clear" w:color="auto" w:fill="FFFFFF"/>
        <w:spacing w:after="0" w:line="480" w:lineRule="auto"/>
        <w:ind w:firstLine="142"/>
        <w:jc w:val="center"/>
        <w:rPr>
          <w:rFonts w:ascii="Times New Roman" w:eastAsia="Times New Roman" w:hAnsi="Times New Roman" w:cs="Times New Roman"/>
          <w:color w:val="222222"/>
          <w:sz w:val="24"/>
          <w:szCs w:val="24"/>
          <w:lang w:val="es-ES" w:eastAsia="en-US"/>
        </w:rPr>
      </w:pPr>
    </w:p>
    <w:p w14:paraId="755B5EDA" w14:textId="57C72CAF" w:rsidR="00EC4679" w:rsidRPr="00F621B0" w:rsidRDefault="00EC4679" w:rsidP="00EF256A">
      <w:pPr>
        <w:shd w:val="clear" w:color="auto" w:fill="FFFFFF"/>
        <w:spacing w:after="0" w:line="480" w:lineRule="auto"/>
        <w:ind w:firstLine="142"/>
        <w:jc w:val="center"/>
        <w:rPr>
          <w:rFonts w:ascii="Times New Roman" w:eastAsia="Times New Roman" w:hAnsi="Times New Roman" w:cs="Times New Roman"/>
          <w:b/>
          <w:color w:val="222222"/>
          <w:sz w:val="24"/>
          <w:szCs w:val="24"/>
          <w:lang w:val="pt-PT" w:eastAsia="en-US"/>
        </w:rPr>
      </w:pPr>
      <w:r w:rsidRPr="00F621B0">
        <w:rPr>
          <w:rFonts w:ascii="Times New Roman" w:eastAsia="Times New Roman" w:hAnsi="Times New Roman" w:cs="Times New Roman"/>
          <w:b/>
          <w:color w:val="222222"/>
          <w:sz w:val="24"/>
          <w:szCs w:val="24"/>
          <w:lang w:val="pt-PT" w:eastAsia="en-US"/>
        </w:rPr>
        <w:t>Brenda Viridiana Rabago Barajas. Ph.D</w:t>
      </w:r>
    </w:p>
    <w:p w14:paraId="7691E61D" w14:textId="4D52B633" w:rsidR="00EC4679" w:rsidRPr="00F621B0" w:rsidRDefault="00EC4679" w:rsidP="00EF256A">
      <w:pPr>
        <w:shd w:val="clear" w:color="auto" w:fill="FFFFFF"/>
        <w:spacing w:after="0" w:line="480" w:lineRule="auto"/>
        <w:ind w:firstLine="142"/>
        <w:jc w:val="center"/>
        <w:rPr>
          <w:rFonts w:ascii="Times New Roman" w:eastAsia="Times New Roman" w:hAnsi="Times New Roman" w:cs="Times New Roman"/>
          <w:color w:val="222222"/>
          <w:sz w:val="24"/>
          <w:szCs w:val="24"/>
          <w:lang w:val="es-ES" w:eastAsia="en-US"/>
        </w:rPr>
      </w:pPr>
      <w:r w:rsidRPr="00F621B0">
        <w:rPr>
          <w:rFonts w:ascii="Times New Roman" w:eastAsia="Times New Roman" w:hAnsi="Times New Roman" w:cs="Times New Roman"/>
          <w:color w:val="222222"/>
          <w:sz w:val="24"/>
          <w:szCs w:val="24"/>
          <w:lang w:val="es-ES" w:eastAsia="en-US"/>
        </w:rPr>
        <w:t>Departamento de neurociencias, centro universitario de ciencias de la salud. Universidad de Guadalajara.</w:t>
      </w:r>
      <w:r w:rsidRPr="00F621B0">
        <w:rPr>
          <w:rFonts w:ascii="Times New Roman" w:eastAsia="Times New Roman" w:hAnsi="Times New Roman" w:cs="Times New Roman"/>
          <w:color w:val="000000"/>
          <w:sz w:val="24"/>
          <w:szCs w:val="24"/>
          <w:lang w:val="es-ES" w:eastAsia="en-US"/>
        </w:rPr>
        <w:t> Fundación Mexicana Para la Esclerosis Múltiple A.C.</w:t>
      </w:r>
    </w:p>
    <w:p w14:paraId="5635D0B5" w14:textId="77777777" w:rsidR="00EC4679" w:rsidRPr="00F621B0" w:rsidRDefault="00EC4679" w:rsidP="00EF256A">
      <w:pPr>
        <w:shd w:val="clear" w:color="auto" w:fill="FFFFFF"/>
        <w:spacing w:after="0" w:line="480" w:lineRule="auto"/>
        <w:ind w:firstLine="142"/>
        <w:jc w:val="center"/>
        <w:rPr>
          <w:rFonts w:ascii="Times New Roman" w:eastAsia="Times New Roman" w:hAnsi="Times New Roman" w:cs="Times New Roman"/>
          <w:color w:val="222222"/>
          <w:sz w:val="24"/>
          <w:szCs w:val="24"/>
          <w:lang w:val="es-ES" w:eastAsia="en-US"/>
        </w:rPr>
      </w:pPr>
    </w:p>
    <w:p w14:paraId="792496AB" w14:textId="492C998E" w:rsidR="00EC4679" w:rsidRPr="00F621B0" w:rsidRDefault="00EC4679" w:rsidP="00EF256A">
      <w:pPr>
        <w:shd w:val="clear" w:color="auto" w:fill="FFFFFF"/>
        <w:spacing w:after="0" w:line="480" w:lineRule="auto"/>
        <w:ind w:firstLine="142"/>
        <w:jc w:val="center"/>
        <w:rPr>
          <w:rFonts w:ascii="Times New Roman" w:eastAsia="Times New Roman" w:hAnsi="Times New Roman" w:cs="Times New Roman"/>
          <w:b/>
          <w:color w:val="222222"/>
          <w:sz w:val="24"/>
          <w:szCs w:val="24"/>
          <w:lang w:val="es-ES" w:eastAsia="en-US"/>
        </w:rPr>
      </w:pPr>
      <w:r w:rsidRPr="00F621B0">
        <w:rPr>
          <w:rFonts w:ascii="Times New Roman" w:eastAsia="Times New Roman" w:hAnsi="Times New Roman" w:cs="Times New Roman"/>
          <w:b/>
          <w:color w:val="222222"/>
          <w:sz w:val="24"/>
          <w:szCs w:val="24"/>
          <w:lang w:val="es-ES" w:eastAsia="en-US"/>
        </w:rPr>
        <w:t>Miguel Ángel Macías Islas. M.D</w:t>
      </w:r>
    </w:p>
    <w:p w14:paraId="6994986D" w14:textId="0BB51DA7" w:rsidR="00EC4679" w:rsidRPr="00F621B0" w:rsidRDefault="00EC4679" w:rsidP="00EF256A">
      <w:pPr>
        <w:shd w:val="clear" w:color="auto" w:fill="FFFFFF"/>
        <w:spacing w:after="0" w:line="480" w:lineRule="auto"/>
        <w:ind w:firstLine="142"/>
        <w:jc w:val="center"/>
        <w:rPr>
          <w:rFonts w:ascii="Times New Roman" w:eastAsia="Times New Roman" w:hAnsi="Times New Roman" w:cs="Times New Roman"/>
          <w:color w:val="222222"/>
          <w:sz w:val="24"/>
          <w:szCs w:val="24"/>
          <w:lang w:val="es-ES" w:eastAsia="en-US"/>
        </w:rPr>
      </w:pPr>
      <w:r w:rsidRPr="00F621B0">
        <w:rPr>
          <w:rFonts w:ascii="Times New Roman" w:eastAsia="Times New Roman" w:hAnsi="Times New Roman" w:cs="Times New Roman"/>
          <w:color w:val="222222"/>
          <w:sz w:val="24"/>
          <w:szCs w:val="24"/>
          <w:lang w:val="es-ES" w:eastAsia="en-US"/>
        </w:rPr>
        <w:t>Departamento de neurociencias, centro universitario de ciencias de la salud. Universidad de Guadalajara.</w:t>
      </w:r>
      <w:r w:rsidRPr="00F621B0">
        <w:rPr>
          <w:rFonts w:ascii="Times New Roman" w:eastAsia="Times New Roman" w:hAnsi="Times New Roman" w:cs="Times New Roman"/>
          <w:color w:val="000000"/>
          <w:sz w:val="24"/>
          <w:szCs w:val="24"/>
          <w:lang w:val="es-ES" w:eastAsia="en-US"/>
        </w:rPr>
        <w:t> Fundación Mexicana Para la Esclerosis Múltiple A.C.</w:t>
      </w:r>
    </w:p>
    <w:p w14:paraId="6020002A" w14:textId="77777777" w:rsidR="00FB11A9" w:rsidRPr="00F621B0" w:rsidRDefault="00FB11A9" w:rsidP="00EF256A">
      <w:pPr>
        <w:spacing w:after="0" w:line="480" w:lineRule="auto"/>
        <w:ind w:firstLine="142"/>
        <w:jc w:val="center"/>
        <w:rPr>
          <w:rFonts w:ascii="Times New Roman" w:eastAsia="Times New Roman" w:hAnsi="Times New Roman" w:cs="Times New Roman"/>
          <w:b/>
          <w:sz w:val="24"/>
          <w:szCs w:val="24"/>
          <w:lang w:val="es-ES"/>
        </w:rPr>
      </w:pPr>
    </w:p>
    <w:p w14:paraId="36F77884" w14:textId="3BBAB938" w:rsidR="00F45AB7" w:rsidRPr="00F621B0" w:rsidRDefault="00F45AB7" w:rsidP="00EF256A">
      <w:pPr>
        <w:spacing w:after="0" w:line="480" w:lineRule="auto"/>
        <w:ind w:firstLine="142"/>
        <w:jc w:val="center"/>
        <w:rPr>
          <w:rFonts w:ascii="Times New Roman" w:eastAsia="Times New Roman" w:hAnsi="Times New Roman" w:cs="Times New Roman"/>
          <w:b/>
          <w:sz w:val="24"/>
          <w:szCs w:val="24"/>
        </w:rPr>
      </w:pPr>
      <w:r w:rsidRPr="00F621B0">
        <w:rPr>
          <w:rFonts w:ascii="Times New Roman" w:eastAsia="Times New Roman" w:hAnsi="Times New Roman" w:cs="Times New Roman"/>
          <w:b/>
          <w:sz w:val="24"/>
          <w:szCs w:val="24"/>
        </w:rPr>
        <w:t>Denise</w:t>
      </w:r>
      <w:r w:rsidR="00EC4679" w:rsidRPr="00F621B0">
        <w:rPr>
          <w:rFonts w:ascii="Times New Roman" w:eastAsia="Times New Roman" w:hAnsi="Times New Roman" w:cs="Times New Roman"/>
          <w:b/>
          <w:sz w:val="24"/>
          <w:szCs w:val="24"/>
        </w:rPr>
        <w:t xml:space="preserve"> </w:t>
      </w:r>
      <w:proofErr w:type="spellStart"/>
      <w:r w:rsidR="00EC4679" w:rsidRPr="00F621B0">
        <w:rPr>
          <w:rFonts w:ascii="Times New Roman" w:hAnsi="Times New Roman" w:cs="Times New Roman"/>
          <w:b/>
          <w:sz w:val="24"/>
          <w:szCs w:val="24"/>
        </w:rPr>
        <w:t>Krch</w:t>
      </w:r>
      <w:proofErr w:type="spellEnd"/>
      <w:r w:rsidR="00EC4679" w:rsidRPr="00F621B0">
        <w:rPr>
          <w:rFonts w:ascii="Times New Roman" w:hAnsi="Times New Roman" w:cs="Times New Roman"/>
          <w:b/>
          <w:sz w:val="24"/>
          <w:szCs w:val="24"/>
        </w:rPr>
        <w:t xml:space="preserve">., </w:t>
      </w:r>
      <w:proofErr w:type="spellStart"/>
      <w:r w:rsidR="00EC4679" w:rsidRPr="00F621B0">
        <w:rPr>
          <w:rFonts w:ascii="Times New Roman" w:hAnsi="Times New Roman" w:cs="Times New Roman"/>
          <w:b/>
          <w:sz w:val="24"/>
          <w:szCs w:val="24"/>
        </w:rPr>
        <w:t>Ph.D</w:t>
      </w:r>
      <w:proofErr w:type="spellEnd"/>
    </w:p>
    <w:p w14:paraId="71F01B9F" w14:textId="77777777" w:rsidR="004E2EBA" w:rsidRPr="00F621B0" w:rsidRDefault="00EC4679" w:rsidP="00EF256A">
      <w:pPr>
        <w:autoSpaceDE w:val="0"/>
        <w:autoSpaceDN w:val="0"/>
        <w:adjustRightInd w:val="0"/>
        <w:spacing w:after="0" w:line="480" w:lineRule="auto"/>
        <w:ind w:firstLine="142"/>
        <w:jc w:val="center"/>
        <w:rPr>
          <w:rFonts w:ascii="Times New Roman" w:hAnsi="Times New Roman" w:cs="Times New Roman"/>
          <w:sz w:val="24"/>
          <w:szCs w:val="24"/>
        </w:rPr>
      </w:pPr>
      <w:r w:rsidRPr="00F621B0">
        <w:rPr>
          <w:rFonts w:ascii="Times New Roman" w:hAnsi="Times New Roman" w:cs="Times New Roman"/>
          <w:sz w:val="24"/>
          <w:szCs w:val="24"/>
        </w:rPr>
        <w:t>Center for Traumatic Brain Injury Research, Kessler Fou</w:t>
      </w:r>
      <w:r w:rsidR="004E2EBA" w:rsidRPr="00F621B0">
        <w:rPr>
          <w:rFonts w:ascii="Times New Roman" w:hAnsi="Times New Roman" w:cs="Times New Roman"/>
          <w:sz w:val="24"/>
          <w:szCs w:val="24"/>
        </w:rPr>
        <w:t>ndation, East Hanover, NJ, USA;</w:t>
      </w:r>
    </w:p>
    <w:p w14:paraId="66588AAB" w14:textId="23CCA47B" w:rsidR="00FB11A9" w:rsidRPr="00F621B0" w:rsidRDefault="004E2EBA" w:rsidP="00EF256A">
      <w:pPr>
        <w:autoSpaceDE w:val="0"/>
        <w:autoSpaceDN w:val="0"/>
        <w:adjustRightInd w:val="0"/>
        <w:spacing w:after="0" w:line="480" w:lineRule="auto"/>
        <w:ind w:firstLine="142"/>
        <w:jc w:val="center"/>
        <w:rPr>
          <w:rFonts w:ascii="Times New Roman" w:hAnsi="Times New Roman" w:cs="Times New Roman"/>
          <w:sz w:val="24"/>
          <w:szCs w:val="24"/>
        </w:rPr>
      </w:pPr>
      <w:r w:rsidRPr="00F621B0">
        <w:rPr>
          <w:rFonts w:ascii="Times New Roman" w:hAnsi="Times New Roman" w:cs="Times New Roman"/>
          <w:sz w:val="24"/>
          <w:szCs w:val="24"/>
        </w:rPr>
        <w:t xml:space="preserve">Department </w:t>
      </w:r>
      <w:r w:rsidR="00EC4679" w:rsidRPr="00F621B0">
        <w:rPr>
          <w:rFonts w:ascii="Times New Roman" w:hAnsi="Times New Roman" w:cs="Times New Roman"/>
          <w:sz w:val="24"/>
          <w:szCs w:val="24"/>
        </w:rPr>
        <w:t>of Physical Medicine and Rehabilitation, Rutgers – New Jersey Medical School, Newark, NJ, USA</w:t>
      </w:r>
    </w:p>
    <w:p w14:paraId="056066AC" w14:textId="77777777" w:rsidR="00EC4679" w:rsidRPr="00F621B0" w:rsidRDefault="00EC4679" w:rsidP="00EF256A">
      <w:pPr>
        <w:spacing w:after="0" w:line="480" w:lineRule="auto"/>
        <w:ind w:firstLine="142"/>
        <w:jc w:val="center"/>
        <w:rPr>
          <w:rFonts w:ascii="Times New Roman" w:hAnsi="Times New Roman" w:cs="Times New Roman"/>
          <w:b/>
          <w:sz w:val="24"/>
          <w:szCs w:val="24"/>
        </w:rPr>
      </w:pPr>
    </w:p>
    <w:p w14:paraId="2DCBE0B8" w14:textId="7576A2E3" w:rsidR="00F45AB7" w:rsidRPr="00F621B0" w:rsidRDefault="00EC4679" w:rsidP="00EF256A">
      <w:pPr>
        <w:spacing w:after="0" w:line="480" w:lineRule="auto"/>
        <w:ind w:firstLine="142"/>
        <w:jc w:val="center"/>
        <w:rPr>
          <w:rFonts w:ascii="Times New Roman" w:hAnsi="Times New Roman" w:cs="Times New Roman"/>
          <w:b/>
          <w:sz w:val="24"/>
          <w:szCs w:val="24"/>
        </w:rPr>
      </w:pPr>
      <w:r w:rsidRPr="00F621B0">
        <w:rPr>
          <w:rFonts w:ascii="Times New Roman" w:hAnsi="Times New Roman" w:cs="Times New Roman"/>
          <w:b/>
          <w:sz w:val="24"/>
          <w:szCs w:val="24"/>
        </w:rPr>
        <w:t xml:space="preserve">Anthony H. </w:t>
      </w:r>
      <w:proofErr w:type="spellStart"/>
      <w:r w:rsidRPr="00F621B0">
        <w:rPr>
          <w:rFonts w:ascii="Times New Roman" w:hAnsi="Times New Roman" w:cs="Times New Roman"/>
          <w:b/>
          <w:sz w:val="24"/>
          <w:szCs w:val="24"/>
        </w:rPr>
        <w:t>Lequerica</w:t>
      </w:r>
      <w:proofErr w:type="spellEnd"/>
      <w:r w:rsidRPr="00F621B0">
        <w:rPr>
          <w:rFonts w:ascii="Times New Roman" w:hAnsi="Times New Roman" w:cs="Times New Roman"/>
          <w:b/>
          <w:sz w:val="24"/>
          <w:szCs w:val="24"/>
        </w:rPr>
        <w:t xml:space="preserve">, </w:t>
      </w:r>
      <w:proofErr w:type="spellStart"/>
      <w:r w:rsidRPr="00F621B0">
        <w:rPr>
          <w:rFonts w:ascii="Times New Roman" w:hAnsi="Times New Roman" w:cs="Times New Roman"/>
          <w:b/>
          <w:sz w:val="24"/>
          <w:szCs w:val="24"/>
        </w:rPr>
        <w:t>Ph.D</w:t>
      </w:r>
      <w:proofErr w:type="spellEnd"/>
    </w:p>
    <w:p w14:paraId="60B1A54A" w14:textId="30AEC662" w:rsidR="004E2EBA" w:rsidRPr="00F621B0" w:rsidRDefault="00EC4679" w:rsidP="00EF256A">
      <w:pPr>
        <w:autoSpaceDE w:val="0"/>
        <w:autoSpaceDN w:val="0"/>
        <w:adjustRightInd w:val="0"/>
        <w:spacing w:after="0" w:line="480" w:lineRule="auto"/>
        <w:ind w:firstLine="142"/>
        <w:jc w:val="center"/>
        <w:rPr>
          <w:rFonts w:ascii="Times New Roman" w:hAnsi="Times New Roman" w:cs="Times New Roman"/>
          <w:sz w:val="24"/>
          <w:szCs w:val="24"/>
        </w:rPr>
      </w:pPr>
      <w:r w:rsidRPr="00F621B0">
        <w:rPr>
          <w:rFonts w:ascii="Times New Roman" w:hAnsi="Times New Roman" w:cs="Times New Roman"/>
          <w:sz w:val="24"/>
          <w:szCs w:val="24"/>
        </w:rPr>
        <w:t>Center for Traumatic Brain Injury Research, Kessler Fou</w:t>
      </w:r>
      <w:r w:rsidR="004E2EBA" w:rsidRPr="00F621B0">
        <w:rPr>
          <w:rFonts w:ascii="Times New Roman" w:hAnsi="Times New Roman" w:cs="Times New Roman"/>
          <w:sz w:val="24"/>
          <w:szCs w:val="24"/>
        </w:rPr>
        <w:t>ndation, East Hanover, NJ, USA;</w:t>
      </w:r>
    </w:p>
    <w:p w14:paraId="663E75C0" w14:textId="06D050BC" w:rsidR="00EC4679" w:rsidRPr="00F621B0" w:rsidRDefault="004E2EBA" w:rsidP="00EF256A">
      <w:pPr>
        <w:autoSpaceDE w:val="0"/>
        <w:autoSpaceDN w:val="0"/>
        <w:adjustRightInd w:val="0"/>
        <w:spacing w:after="0" w:line="480" w:lineRule="auto"/>
        <w:ind w:firstLine="142"/>
        <w:jc w:val="center"/>
        <w:rPr>
          <w:rFonts w:ascii="Times New Roman" w:hAnsi="Times New Roman" w:cs="Times New Roman"/>
          <w:sz w:val="24"/>
          <w:szCs w:val="24"/>
        </w:rPr>
      </w:pPr>
      <w:r w:rsidRPr="00F621B0">
        <w:rPr>
          <w:rFonts w:ascii="Times New Roman" w:hAnsi="Times New Roman" w:cs="Times New Roman"/>
          <w:sz w:val="24"/>
          <w:szCs w:val="24"/>
        </w:rPr>
        <w:t xml:space="preserve">Department </w:t>
      </w:r>
      <w:r w:rsidR="00EC4679" w:rsidRPr="00F621B0">
        <w:rPr>
          <w:rFonts w:ascii="Times New Roman" w:hAnsi="Times New Roman" w:cs="Times New Roman"/>
          <w:sz w:val="24"/>
          <w:szCs w:val="24"/>
        </w:rPr>
        <w:t>of Physical Medicine and Rehabilitation, Rutgers – New Jersey Medical School, Newark, NJ, USA</w:t>
      </w:r>
    </w:p>
    <w:p w14:paraId="62A5B61D" w14:textId="77777777" w:rsidR="00FB11A9" w:rsidRPr="00F621B0" w:rsidRDefault="00FB11A9" w:rsidP="00EF256A">
      <w:pPr>
        <w:spacing w:after="0" w:line="480" w:lineRule="auto"/>
        <w:ind w:firstLine="142"/>
        <w:jc w:val="center"/>
        <w:rPr>
          <w:rFonts w:ascii="Times New Roman" w:eastAsia="Times New Roman" w:hAnsi="Times New Roman" w:cs="Times New Roman"/>
          <w:b/>
          <w:sz w:val="24"/>
          <w:szCs w:val="24"/>
        </w:rPr>
      </w:pPr>
    </w:p>
    <w:p w14:paraId="7D0604EE" w14:textId="6C21C2E3" w:rsidR="00F45AB7" w:rsidRPr="00F621B0" w:rsidRDefault="00F45AB7" w:rsidP="00EF256A">
      <w:pPr>
        <w:spacing w:after="0" w:line="480" w:lineRule="auto"/>
        <w:ind w:firstLine="142"/>
        <w:jc w:val="center"/>
        <w:rPr>
          <w:rFonts w:ascii="Times New Roman" w:eastAsia="Times New Roman" w:hAnsi="Times New Roman" w:cs="Times New Roman"/>
          <w:b/>
          <w:sz w:val="24"/>
          <w:szCs w:val="24"/>
          <w:lang w:val="es-ES"/>
        </w:rPr>
      </w:pPr>
      <w:r w:rsidRPr="00F621B0">
        <w:rPr>
          <w:rFonts w:ascii="Times New Roman" w:eastAsia="Times New Roman" w:hAnsi="Times New Roman" w:cs="Times New Roman"/>
          <w:b/>
          <w:sz w:val="24"/>
          <w:szCs w:val="24"/>
          <w:lang w:val="es-ES"/>
        </w:rPr>
        <w:t>Juan</w:t>
      </w:r>
      <w:r w:rsidR="00EC4679" w:rsidRPr="00F621B0">
        <w:rPr>
          <w:rFonts w:ascii="Times New Roman" w:eastAsia="Times New Roman" w:hAnsi="Times New Roman" w:cs="Times New Roman"/>
          <w:b/>
          <w:sz w:val="24"/>
          <w:szCs w:val="24"/>
          <w:lang w:val="es-ES"/>
        </w:rPr>
        <w:t xml:space="preserve"> Carlos Arango-</w:t>
      </w:r>
      <w:proofErr w:type="spellStart"/>
      <w:r w:rsidR="00EC4679" w:rsidRPr="00F621B0">
        <w:rPr>
          <w:rFonts w:ascii="Times New Roman" w:eastAsia="Times New Roman" w:hAnsi="Times New Roman" w:cs="Times New Roman"/>
          <w:b/>
          <w:sz w:val="24"/>
          <w:szCs w:val="24"/>
          <w:lang w:val="es-ES"/>
        </w:rPr>
        <w:t>Lasprilla</w:t>
      </w:r>
      <w:proofErr w:type="spellEnd"/>
      <w:r w:rsidR="00EC4679" w:rsidRPr="00F621B0">
        <w:rPr>
          <w:rFonts w:ascii="Times New Roman" w:eastAsia="Times New Roman" w:hAnsi="Times New Roman" w:cs="Times New Roman"/>
          <w:b/>
          <w:sz w:val="24"/>
          <w:szCs w:val="24"/>
          <w:lang w:val="es-ES"/>
        </w:rPr>
        <w:t xml:space="preserve">., </w:t>
      </w:r>
      <w:proofErr w:type="spellStart"/>
      <w:proofErr w:type="gramStart"/>
      <w:r w:rsidR="00EC4679" w:rsidRPr="00F621B0">
        <w:rPr>
          <w:rFonts w:ascii="Times New Roman" w:eastAsia="Times New Roman" w:hAnsi="Times New Roman" w:cs="Times New Roman"/>
          <w:b/>
          <w:sz w:val="24"/>
          <w:szCs w:val="24"/>
          <w:lang w:val="es-ES"/>
        </w:rPr>
        <w:t>Ph.D</w:t>
      </w:r>
      <w:proofErr w:type="spellEnd"/>
      <w:proofErr w:type="gramEnd"/>
    </w:p>
    <w:p w14:paraId="2A797624" w14:textId="77777777" w:rsidR="004E2EBA" w:rsidRPr="00F621B0" w:rsidRDefault="004E2EBA" w:rsidP="00EF256A">
      <w:pPr>
        <w:pStyle w:val="Prrafodelista"/>
        <w:spacing w:after="0" w:line="480" w:lineRule="auto"/>
        <w:ind w:left="0" w:firstLine="142"/>
        <w:jc w:val="center"/>
        <w:rPr>
          <w:rFonts w:ascii="Times New Roman" w:hAnsi="Times New Roman" w:cs="Times New Roman"/>
          <w:sz w:val="24"/>
          <w:szCs w:val="24"/>
          <w:lang w:val="en-US"/>
        </w:rPr>
      </w:pPr>
      <w:proofErr w:type="spellStart"/>
      <w:r w:rsidRPr="00F621B0">
        <w:rPr>
          <w:rFonts w:ascii="Times New Roman" w:hAnsi="Times New Roman" w:cs="Times New Roman"/>
          <w:sz w:val="24"/>
          <w:szCs w:val="24"/>
          <w:lang w:val="en-US"/>
        </w:rPr>
        <w:t>BioCruces</w:t>
      </w:r>
      <w:proofErr w:type="spellEnd"/>
      <w:r w:rsidRPr="00F621B0">
        <w:rPr>
          <w:rFonts w:ascii="Times New Roman" w:hAnsi="Times New Roman" w:cs="Times New Roman"/>
          <w:sz w:val="24"/>
          <w:szCs w:val="24"/>
          <w:lang w:val="en-US"/>
        </w:rPr>
        <w:t xml:space="preserve"> Bizkaia Health Research Institute, 48903 </w:t>
      </w:r>
      <w:proofErr w:type="spellStart"/>
      <w:r w:rsidRPr="00F621B0">
        <w:rPr>
          <w:rFonts w:ascii="Times New Roman" w:hAnsi="Times New Roman" w:cs="Times New Roman"/>
          <w:sz w:val="24"/>
          <w:szCs w:val="24"/>
          <w:lang w:val="en-US"/>
        </w:rPr>
        <w:t>Barakaldo</w:t>
      </w:r>
      <w:proofErr w:type="spellEnd"/>
      <w:r w:rsidRPr="00F621B0">
        <w:rPr>
          <w:rFonts w:ascii="Times New Roman" w:hAnsi="Times New Roman" w:cs="Times New Roman"/>
          <w:sz w:val="24"/>
          <w:szCs w:val="24"/>
          <w:lang w:val="en-US"/>
        </w:rPr>
        <w:t>, Spain.</w:t>
      </w:r>
    </w:p>
    <w:p w14:paraId="169DE970" w14:textId="77777777" w:rsidR="00EC4679" w:rsidRPr="00F621B0" w:rsidRDefault="00EC4679" w:rsidP="00EF256A">
      <w:pPr>
        <w:spacing w:after="0" w:line="480" w:lineRule="auto"/>
        <w:ind w:firstLine="142"/>
        <w:jc w:val="center"/>
        <w:rPr>
          <w:rFonts w:ascii="Times New Roman" w:hAnsi="Times New Roman" w:cs="Times New Roman"/>
          <w:sz w:val="24"/>
          <w:szCs w:val="24"/>
        </w:rPr>
      </w:pPr>
      <w:r w:rsidRPr="00F621B0">
        <w:rPr>
          <w:rFonts w:ascii="Times New Roman" w:hAnsi="Times New Roman" w:cs="Times New Roman"/>
          <w:sz w:val="24"/>
          <w:szCs w:val="24"/>
        </w:rPr>
        <w:t>IKERBASQUE, Basque Foundation for Science, Bilbao, Spain.</w:t>
      </w:r>
    </w:p>
    <w:p w14:paraId="331D4E7F" w14:textId="01524FDE" w:rsidR="004F18BA" w:rsidRPr="00F621B0" w:rsidRDefault="00EC4679" w:rsidP="00EF256A">
      <w:pPr>
        <w:spacing w:after="0" w:line="480" w:lineRule="auto"/>
        <w:ind w:firstLine="142"/>
        <w:jc w:val="center"/>
        <w:rPr>
          <w:rFonts w:ascii="Times New Roman" w:hAnsi="Times New Roman" w:cs="Times New Roman"/>
          <w:sz w:val="24"/>
          <w:szCs w:val="24"/>
        </w:rPr>
      </w:pPr>
      <w:r w:rsidRPr="00F621B0">
        <w:rPr>
          <w:rFonts w:ascii="Times New Roman" w:hAnsi="Times New Roman" w:cs="Times New Roman"/>
          <w:sz w:val="24"/>
          <w:szCs w:val="24"/>
        </w:rPr>
        <w:lastRenderedPageBreak/>
        <w:t xml:space="preserve">Department of Cell Biology and Histology, University of the Basque Country, </w:t>
      </w:r>
      <w:proofErr w:type="spellStart"/>
      <w:r w:rsidRPr="00F621B0">
        <w:rPr>
          <w:rFonts w:ascii="Times New Roman" w:hAnsi="Times New Roman" w:cs="Times New Roman"/>
          <w:sz w:val="24"/>
          <w:szCs w:val="24"/>
        </w:rPr>
        <w:t>Leioa</w:t>
      </w:r>
      <w:proofErr w:type="spellEnd"/>
      <w:r w:rsidRPr="00F621B0">
        <w:rPr>
          <w:rFonts w:ascii="Times New Roman" w:hAnsi="Times New Roman" w:cs="Times New Roman"/>
          <w:sz w:val="24"/>
          <w:szCs w:val="24"/>
        </w:rPr>
        <w:t>, Spain.</w:t>
      </w:r>
    </w:p>
    <w:p w14:paraId="4F92B5CD" w14:textId="77777777" w:rsidR="00FB5839" w:rsidRPr="00F621B0" w:rsidRDefault="00FB5839" w:rsidP="00D15179">
      <w:pPr>
        <w:spacing w:line="480" w:lineRule="auto"/>
        <w:rPr>
          <w:rFonts w:ascii="Times New Roman" w:hAnsi="Times New Roman" w:cs="Times New Roman"/>
          <w:sz w:val="24"/>
          <w:szCs w:val="24"/>
        </w:rPr>
      </w:pPr>
    </w:p>
    <w:p w14:paraId="0F01BFA7" w14:textId="77777777" w:rsidR="00FB5839" w:rsidRPr="00F621B0" w:rsidRDefault="00FB5839" w:rsidP="00D15179">
      <w:pPr>
        <w:spacing w:line="480" w:lineRule="auto"/>
        <w:rPr>
          <w:rFonts w:ascii="Times New Roman" w:hAnsi="Times New Roman" w:cs="Times New Roman"/>
          <w:sz w:val="24"/>
          <w:szCs w:val="24"/>
        </w:rPr>
      </w:pPr>
    </w:p>
    <w:p w14:paraId="63F90E6D" w14:textId="2666709A" w:rsidR="00FB5839" w:rsidRPr="00F621B0" w:rsidRDefault="00FB5839" w:rsidP="00EF256A">
      <w:pPr>
        <w:spacing w:line="240" w:lineRule="auto"/>
        <w:rPr>
          <w:rFonts w:ascii="Times New Roman" w:hAnsi="Times New Roman" w:cs="Times New Roman"/>
          <w:b/>
          <w:sz w:val="24"/>
          <w:szCs w:val="24"/>
        </w:rPr>
      </w:pPr>
      <w:r w:rsidRPr="00F621B0">
        <w:rPr>
          <w:rFonts w:ascii="Times New Roman" w:hAnsi="Times New Roman" w:cs="Times New Roman"/>
          <w:b/>
          <w:sz w:val="24"/>
          <w:szCs w:val="24"/>
        </w:rPr>
        <w:t>Corresponding author:</w:t>
      </w:r>
    </w:p>
    <w:p w14:paraId="23812FF8"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rPr>
      </w:pPr>
      <w:r w:rsidRPr="00F621B0">
        <w:rPr>
          <w:rFonts w:ascii="Times New Roman" w:hAnsi="Times New Roman" w:cs="Times New Roman"/>
          <w:color w:val="222222"/>
          <w:sz w:val="24"/>
          <w:szCs w:val="24"/>
        </w:rPr>
        <w:t xml:space="preserve">Juan Carlos Arango </w:t>
      </w:r>
      <w:proofErr w:type="spellStart"/>
      <w:r w:rsidRPr="00F621B0">
        <w:rPr>
          <w:rFonts w:ascii="Times New Roman" w:hAnsi="Times New Roman" w:cs="Times New Roman"/>
          <w:color w:val="222222"/>
          <w:sz w:val="24"/>
          <w:szCs w:val="24"/>
        </w:rPr>
        <w:t>Lasprilla</w:t>
      </w:r>
      <w:proofErr w:type="spellEnd"/>
      <w:r w:rsidRPr="00F621B0">
        <w:rPr>
          <w:rFonts w:ascii="Times New Roman" w:hAnsi="Times New Roman" w:cs="Times New Roman"/>
          <w:color w:val="222222"/>
          <w:sz w:val="24"/>
          <w:szCs w:val="24"/>
        </w:rPr>
        <w:t xml:space="preserve">, </w:t>
      </w:r>
      <w:proofErr w:type="spellStart"/>
      <w:r w:rsidRPr="00F621B0">
        <w:rPr>
          <w:rFonts w:ascii="Times New Roman" w:hAnsi="Times New Roman" w:cs="Times New Roman"/>
          <w:color w:val="222222"/>
          <w:sz w:val="24"/>
          <w:szCs w:val="24"/>
        </w:rPr>
        <w:t>Ph.D</w:t>
      </w:r>
      <w:proofErr w:type="spellEnd"/>
    </w:p>
    <w:p w14:paraId="2E19F48B"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rPr>
      </w:pPr>
      <w:proofErr w:type="spellStart"/>
      <w:r w:rsidRPr="00F621B0">
        <w:rPr>
          <w:rFonts w:ascii="Times New Roman" w:hAnsi="Times New Roman" w:cs="Times New Roman"/>
          <w:color w:val="222222"/>
          <w:sz w:val="24"/>
          <w:szCs w:val="24"/>
        </w:rPr>
        <w:t>Biocruces</w:t>
      </w:r>
      <w:proofErr w:type="spellEnd"/>
      <w:r w:rsidRPr="00F621B0">
        <w:rPr>
          <w:rFonts w:ascii="Times New Roman" w:hAnsi="Times New Roman" w:cs="Times New Roman"/>
          <w:color w:val="222222"/>
          <w:sz w:val="24"/>
          <w:szCs w:val="24"/>
        </w:rPr>
        <w:t xml:space="preserve"> Bizkaia Health Research Institute.</w:t>
      </w:r>
    </w:p>
    <w:p w14:paraId="34C73BDC"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rPr>
      </w:pPr>
      <w:r w:rsidRPr="00F621B0">
        <w:rPr>
          <w:rFonts w:ascii="Times New Roman" w:hAnsi="Times New Roman" w:cs="Times New Roman"/>
          <w:color w:val="222222"/>
          <w:sz w:val="24"/>
          <w:szCs w:val="24"/>
        </w:rPr>
        <w:t>IKERBASQUE. Basque Foundation for Science.</w:t>
      </w:r>
    </w:p>
    <w:p w14:paraId="5A5025B6"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lang w:val="es-ES"/>
        </w:rPr>
      </w:pPr>
      <w:r w:rsidRPr="00F621B0">
        <w:rPr>
          <w:rFonts w:ascii="Times New Roman" w:hAnsi="Times New Roman" w:cs="Times New Roman"/>
          <w:color w:val="222222"/>
          <w:sz w:val="24"/>
          <w:szCs w:val="24"/>
          <w:lang w:val="es-ES"/>
        </w:rPr>
        <w:t>Plaza de Cruces s/n. 48903</w:t>
      </w:r>
    </w:p>
    <w:p w14:paraId="4FC39933"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rPr>
      </w:pPr>
      <w:proofErr w:type="spellStart"/>
      <w:r w:rsidRPr="00F621B0">
        <w:rPr>
          <w:rFonts w:ascii="Times New Roman" w:hAnsi="Times New Roman" w:cs="Times New Roman"/>
          <w:color w:val="222222"/>
          <w:sz w:val="24"/>
          <w:szCs w:val="24"/>
        </w:rPr>
        <w:t>Barakaldo</w:t>
      </w:r>
      <w:proofErr w:type="spellEnd"/>
      <w:r w:rsidRPr="00F621B0">
        <w:rPr>
          <w:rFonts w:ascii="Times New Roman" w:hAnsi="Times New Roman" w:cs="Times New Roman"/>
          <w:color w:val="222222"/>
          <w:sz w:val="24"/>
          <w:szCs w:val="24"/>
        </w:rPr>
        <w:t>. Bizkaia, Spain.</w:t>
      </w:r>
    </w:p>
    <w:p w14:paraId="1DD90A74"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rPr>
      </w:pPr>
      <w:r w:rsidRPr="00F621B0">
        <w:rPr>
          <w:rFonts w:ascii="Times New Roman" w:hAnsi="Times New Roman" w:cs="Times New Roman"/>
          <w:color w:val="222222"/>
          <w:sz w:val="24"/>
          <w:szCs w:val="24"/>
        </w:rPr>
        <w:t>Phone: (34) 946006000 (Ext. 7963)</w:t>
      </w:r>
    </w:p>
    <w:p w14:paraId="2A72BE36" w14:textId="77777777" w:rsidR="00FB5839" w:rsidRPr="00F621B0" w:rsidRDefault="00FB5839" w:rsidP="00EF256A">
      <w:pPr>
        <w:shd w:val="clear" w:color="auto" w:fill="FFFFFF"/>
        <w:spacing w:after="0" w:line="240" w:lineRule="auto"/>
        <w:rPr>
          <w:rFonts w:ascii="Times New Roman" w:hAnsi="Times New Roman" w:cs="Times New Roman"/>
          <w:color w:val="222222"/>
          <w:sz w:val="24"/>
          <w:szCs w:val="24"/>
        </w:rPr>
      </w:pPr>
      <w:r w:rsidRPr="00F621B0">
        <w:rPr>
          <w:rFonts w:ascii="Times New Roman" w:hAnsi="Times New Roman" w:cs="Times New Roman"/>
          <w:color w:val="222222"/>
          <w:sz w:val="24"/>
          <w:szCs w:val="24"/>
        </w:rPr>
        <w:t>E mail: </w:t>
      </w:r>
      <w:hyperlink r:id="rId7" w:tgtFrame="_blank" w:history="1">
        <w:r w:rsidRPr="00F621B0">
          <w:rPr>
            <w:rStyle w:val="Hipervnculo"/>
            <w:rFonts w:ascii="Times New Roman" w:hAnsi="Times New Roman" w:cs="Times New Roman"/>
            <w:color w:val="1155CC"/>
            <w:sz w:val="24"/>
            <w:szCs w:val="24"/>
          </w:rPr>
          <w:t>jcalasprilla@gmail.com</w:t>
        </w:r>
      </w:hyperlink>
    </w:p>
    <w:p w14:paraId="588CC44E" w14:textId="0DC4E14B" w:rsidR="00FB5839" w:rsidRPr="00F621B0" w:rsidRDefault="00FB5839" w:rsidP="00D15179">
      <w:pPr>
        <w:shd w:val="clear" w:color="auto" w:fill="FFFFFF"/>
        <w:spacing w:line="480" w:lineRule="auto"/>
        <w:rPr>
          <w:rFonts w:ascii="Arial" w:hAnsi="Arial" w:cs="Arial"/>
          <w:color w:val="222222"/>
        </w:rPr>
      </w:pPr>
      <w:r w:rsidRPr="00F621B0">
        <w:rPr>
          <w:rFonts w:ascii="Arial" w:hAnsi="Arial" w:cs="Arial"/>
          <w:color w:val="222222"/>
        </w:rPr>
        <w:t> </w:t>
      </w:r>
    </w:p>
    <w:p w14:paraId="5503ADCC" w14:textId="092F43C1" w:rsidR="00BC69C7" w:rsidRPr="00F621B0" w:rsidRDefault="00BC69C7" w:rsidP="00D15179">
      <w:pPr>
        <w:shd w:val="clear" w:color="auto" w:fill="FFFFFF"/>
        <w:spacing w:line="480" w:lineRule="auto"/>
        <w:rPr>
          <w:rFonts w:ascii="Arial" w:hAnsi="Arial" w:cs="Arial"/>
          <w:color w:val="222222"/>
        </w:rPr>
      </w:pPr>
    </w:p>
    <w:p w14:paraId="7546F204" w14:textId="77777777" w:rsidR="00BC69C7" w:rsidRPr="00F621B0" w:rsidRDefault="00BC69C7" w:rsidP="00D15179">
      <w:pPr>
        <w:shd w:val="clear" w:color="auto" w:fill="FFFFFF"/>
        <w:spacing w:line="480" w:lineRule="auto"/>
        <w:rPr>
          <w:rFonts w:ascii="Arial" w:hAnsi="Arial" w:cs="Arial"/>
          <w:color w:val="222222"/>
        </w:rPr>
      </w:pPr>
    </w:p>
    <w:p w14:paraId="6B1A4A60" w14:textId="77777777" w:rsidR="008F4DBD" w:rsidRPr="00F621B0" w:rsidRDefault="008F4DBD" w:rsidP="008F4DBD">
      <w:pPr>
        <w:spacing w:after="0" w:line="240" w:lineRule="auto"/>
        <w:rPr>
          <w:rFonts w:ascii="Times New Roman" w:eastAsia="Times New Roman" w:hAnsi="Times New Roman" w:cs="Times New Roman"/>
          <w:sz w:val="24"/>
          <w:szCs w:val="24"/>
          <w:lang w:eastAsia="es-ES_tradnl"/>
        </w:rPr>
      </w:pPr>
      <w:r w:rsidRPr="00F621B0">
        <w:rPr>
          <w:rFonts w:ascii="Times New Roman" w:eastAsia="Times New Roman" w:hAnsi="Times New Roman" w:cs="Times New Roman"/>
          <w:sz w:val="24"/>
          <w:szCs w:val="24"/>
          <w:lang w:eastAsia="es-ES_tradnl"/>
        </w:rPr>
        <w:t>Declarations of interest: none</w:t>
      </w:r>
    </w:p>
    <w:p w14:paraId="1FF0FA90" w14:textId="77777777" w:rsidR="001F5A57" w:rsidRPr="00F621B0" w:rsidRDefault="001F5A57" w:rsidP="00D15179">
      <w:pPr>
        <w:shd w:val="clear" w:color="auto" w:fill="FFFFFF"/>
        <w:spacing w:line="480" w:lineRule="auto"/>
        <w:rPr>
          <w:rFonts w:ascii="Arial" w:hAnsi="Arial" w:cs="Arial"/>
          <w:color w:val="222222"/>
        </w:rPr>
      </w:pPr>
    </w:p>
    <w:p w14:paraId="4DCE9B2A" w14:textId="0B62AFA5" w:rsidR="004F18BA" w:rsidRPr="00F621B0" w:rsidRDefault="004F18BA" w:rsidP="00D15179">
      <w:pPr>
        <w:spacing w:line="480" w:lineRule="auto"/>
        <w:rPr>
          <w:rFonts w:ascii="Times New Roman" w:hAnsi="Times New Roman" w:cs="Times New Roman"/>
          <w:sz w:val="24"/>
          <w:szCs w:val="24"/>
        </w:rPr>
      </w:pPr>
      <w:r w:rsidRPr="00F621B0">
        <w:rPr>
          <w:rFonts w:ascii="Times New Roman" w:hAnsi="Times New Roman" w:cs="Times New Roman"/>
          <w:sz w:val="24"/>
          <w:szCs w:val="24"/>
        </w:rPr>
        <w:br w:type="page"/>
      </w:r>
    </w:p>
    <w:p w14:paraId="57B6FFDB" w14:textId="6CF78AFD" w:rsidR="00884F55" w:rsidRPr="00F621B0" w:rsidRDefault="00EC0457" w:rsidP="00D15179">
      <w:pPr>
        <w:spacing w:after="0" w:line="480" w:lineRule="auto"/>
        <w:jc w:val="center"/>
        <w:rPr>
          <w:rFonts w:ascii="Times New Roman" w:eastAsia="Times New Roman" w:hAnsi="Times New Roman" w:cs="Times New Roman"/>
          <w:b/>
          <w:sz w:val="24"/>
          <w:szCs w:val="24"/>
        </w:rPr>
      </w:pPr>
      <w:r w:rsidRPr="00F621B0">
        <w:rPr>
          <w:rFonts w:ascii="Times New Roman" w:eastAsia="Times New Roman" w:hAnsi="Times New Roman" w:cs="Times New Roman"/>
          <w:b/>
          <w:sz w:val="24"/>
          <w:szCs w:val="24"/>
        </w:rPr>
        <w:lastRenderedPageBreak/>
        <w:t>Abstract</w:t>
      </w:r>
    </w:p>
    <w:p w14:paraId="1EA34A0D" w14:textId="77777777" w:rsidR="001262E5" w:rsidRPr="00F621B0" w:rsidRDefault="001262E5" w:rsidP="00D15179">
      <w:pPr>
        <w:spacing w:after="0" w:line="480" w:lineRule="auto"/>
        <w:jc w:val="center"/>
        <w:rPr>
          <w:rFonts w:ascii="Times New Roman" w:eastAsia="Times New Roman" w:hAnsi="Times New Roman" w:cs="Times New Roman"/>
          <w:b/>
          <w:sz w:val="24"/>
          <w:szCs w:val="24"/>
        </w:rPr>
      </w:pPr>
    </w:p>
    <w:p w14:paraId="6B79A621" w14:textId="2054C18A" w:rsidR="00E47E15" w:rsidRPr="00F621B0" w:rsidRDefault="00E47E15" w:rsidP="00E47E15">
      <w:pPr>
        <w:spacing w:line="480" w:lineRule="auto"/>
        <w:rPr>
          <w:rFonts w:ascii="Times New Roman" w:eastAsia="Times New Roman" w:hAnsi="Times New Roman" w:cs="Times New Roman"/>
          <w:sz w:val="24"/>
          <w:szCs w:val="24"/>
        </w:rPr>
      </w:pPr>
      <w:r w:rsidRPr="00F621B0">
        <w:rPr>
          <w:rFonts w:ascii="Times New Roman" w:eastAsia="Times New Roman" w:hAnsi="Times New Roman" w:cs="Times New Roman"/>
          <w:b/>
          <w:sz w:val="24"/>
          <w:szCs w:val="24"/>
        </w:rPr>
        <w:t xml:space="preserve">Background. </w:t>
      </w:r>
      <w:r w:rsidRPr="00F621B0">
        <w:rPr>
          <w:rFonts w:ascii="Times New Roman" w:eastAsia="Times New Roman" w:hAnsi="Times New Roman" w:cs="Times New Roman"/>
          <w:sz w:val="24"/>
          <w:szCs w:val="24"/>
        </w:rPr>
        <w:t xml:space="preserve">Between 50-60% of Multiple Sclerosis (MS) patients have cognitive alterations. There are several batteries to assess cognitive impairments in MS, however, few exist for Latin Americans. </w:t>
      </w:r>
      <w:r w:rsidRPr="00F621B0">
        <w:rPr>
          <w:rFonts w:ascii="Times New Roman" w:eastAsia="Times New Roman" w:hAnsi="Times New Roman" w:cs="Times New Roman"/>
          <w:bCs/>
          <w:color w:val="000000" w:themeColor="text1"/>
          <w:sz w:val="24"/>
          <w:szCs w:val="24"/>
        </w:rPr>
        <w:t>The objective of this study is to</w:t>
      </w:r>
      <w:r w:rsidRPr="00F621B0">
        <w:rPr>
          <w:rFonts w:ascii="Times New Roman" w:eastAsia="Times New Roman" w:hAnsi="Times New Roman" w:cs="Times New Roman"/>
          <w:color w:val="000000" w:themeColor="text1"/>
          <w:sz w:val="24"/>
          <w:szCs w:val="24"/>
        </w:rPr>
        <w:t xml:space="preserve"> </w:t>
      </w:r>
      <w:r w:rsidRPr="00F621B0">
        <w:rPr>
          <w:rFonts w:ascii="Times New Roman" w:eastAsia="Times New Roman" w:hAnsi="Times New Roman" w:cs="Times New Roman"/>
          <w:sz w:val="24"/>
          <w:szCs w:val="24"/>
        </w:rPr>
        <w:t xml:space="preserve">evaluate the neuropsychological profile of Mexican </w:t>
      </w:r>
      <w:r w:rsidR="0047508E" w:rsidRPr="00F621B0">
        <w:rPr>
          <w:rFonts w:ascii="Times New Roman" w:hAnsi="Times New Roman" w:cs="Times New Roman"/>
          <w:sz w:val="24"/>
          <w:szCs w:val="24"/>
        </w:rPr>
        <w:t>people with MS (</w:t>
      </w:r>
      <w:proofErr w:type="spellStart"/>
      <w:r w:rsidR="0047508E" w:rsidRPr="00F621B0">
        <w:rPr>
          <w:rFonts w:ascii="Times New Roman" w:hAnsi="Times New Roman" w:cs="Times New Roman"/>
          <w:sz w:val="24"/>
          <w:szCs w:val="24"/>
        </w:rPr>
        <w:t>PwMS</w:t>
      </w:r>
      <w:proofErr w:type="spellEnd"/>
      <w:r w:rsidR="0047508E" w:rsidRPr="00F621B0">
        <w:rPr>
          <w:rFonts w:ascii="Times New Roman" w:hAnsi="Times New Roman" w:cs="Times New Roman"/>
          <w:sz w:val="24"/>
          <w:szCs w:val="24"/>
        </w:rPr>
        <w:t>)</w:t>
      </w:r>
      <w:r w:rsidR="00EF256A" w:rsidRPr="00F621B0">
        <w:rPr>
          <w:rFonts w:ascii="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and assess the utility of Norma Latina, a new battery for cognitive assessment in Latin America, in differentiating cognitive test performance between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and healthy controls (HC). </w:t>
      </w:r>
      <w:r w:rsidRPr="00F621B0">
        <w:rPr>
          <w:rFonts w:ascii="Times New Roman" w:eastAsia="Times New Roman" w:hAnsi="Times New Roman" w:cs="Times New Roman"/>
          <w:b/>
          <w:sz w:val="24"/>
          <w:szCs w:val="24"/>
        </w:rPr>
        <w:t xml:space="preserve">Methods. </w:t>
      </w:r>
      <w:r w:rsidRPr="00F621B0">
        <w:rPr>
          <w:rFonts w:ascii="Times New Roman" w:eastAsia="Times New Roman" w:hAnsi="Times New Roman" w:cs="Times New Roman"/>
          <w:sz w:val="24"/>
          <w:szCs w:val="24"/>
        </w:rPr>
        <w:t xml:space="preserve">100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and 100 HC from Mexico were evaluated with the Norma Latina battery. The following analyses were conducted: 1) low-percentiles of each participant were calculated, 2) </w:t>
      </w:r>
      <w:r w:rsidRPr="00F621B0">
        <w:rPr>
          <w:rFonts w:ascii="Times New Roman" w:hAnsi="Times New Roman" w:cs="Times New Roman"/>
          <w:sz w:val="24"/>
          <w:szCs w:val="24"/>
        </w:rPr>
        <w:t xml:space="preserve">Area Under the Curve was used </w:t>
      </w:r>
      <w:r w:rsidRPr="00F621B0">
        <w:rPr>
          <w:rFonts w:ascii="Times New Roman" w:eastAsia="Times New Roman" w:hAnsi="Times New Roman" w:cs="Times New Roman"/>
          <w:sz w:val="24"/>
          <w:szCs w:val="24"/>
        </w:rPr>
        <w:t xml:space="preserve">to determine whether the battery discriminated between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and HC, 3) four composite scores were calculated, and student’s t-test was used to compare groups according to these domains. </w:t>
      </w:r>
      <w:r w:rsidRPr="00F621B0">
        <w:rPr>
          <w:rFonts w:ascii="Times New Roman" w:eastAsia="Times New Roman" w:hAnsi="Times New Roman" w:cs="Times New Roman"/>
          <w:b/>
          <w:sz w:val="24"/>
          <w:szCs w:val="24"/>
        </w:rPr>
        <w:t>Results.</w:t>
      </w:r>
      <w:r w:rsidRPr="00F621B0">
        <w:rPr>
          <w:rFonts w:ascii="Times New Roman" w:eastAsia="Times New Roman" w:hAnsi="Times New Roman" w:cs="Times New Roman"/>
          <w:sz w:val="24"/>
          <w:szCs w:val="24"/>
        </w:rPr>
        <w:t xml:space="preserve">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obtained a greater number of impaired scores compared to HCs, principally in executive function. The battery successfully discriminated between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and HCs, with the strongest capacity to discriminate in the executive functions, and the weakest in memory. </w:t>
      </w:r>
      <w:r w:rsidRPr="00F621B0">
        <w:rPr>
          <w:rFonts w:ascii="Times New Roman" w:eastAsia="Times New Roman" w:hAnsi="Times New Roman" w:cs="Times New Roman"/>
          <w:b/>
          <w:sz w:val="24"/>
          <w:szCs w:val="24"/>
        </w:rPr>
        <w:t xml:space="preserve">Conclusion. </w:t>
      </w:r>
      <w:r w:rsidRPr="00F621B0">
        <w:rPr>
          <w:rFonts w:ascii="Times New Roman" w:eastAsia="Times New Roman" w:hAnsi="Times New Roman" w:cs="Times New Roman"/>
          <w:sz w:val="24"/>
          <w:szCs w:val="24"/>
        </w:rPr>
        <w:t xml:space="preserve">Establishing validation of a neuropsychological battery for Mexican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will help to more accurately detect cognitive alterations, which will guide the decisions of professionals in terms of cognitive rehabilitation.</w:t>
      </w:r>
    </w:p>
    <w:p w14:paraId="34E742F7" w14:textId="6E9187AC" w:rsidR="00E47E15" w:rsidRPr="00F621B0" w:rsidRDefault="00E47E15" w:rsidP="00EF256A">
      <w:pPr>
        <w:spacing w:after="0" w:line="240" w:lineRule="auto"/>
        <w:ind w:firstLine="360"/>
        <w:rPr>
          <w:rFonts w:ascii="Times New Roman" w:eastAsia="Times New Roman" w:hAnsi="Times New Roman" w:cs="Times New Roman"/>
          <w:sz w:val="24"/>
          <w:szCs w:val="24"/>
          <w:lang w:eastAsia="es-ES_tradnl"/>
        </w:rPr>
      </w:pPr>
      <w:r w:rsidRPr="00F621B0">
        <w:rPr>
          <w:rFonts w:ascii="Times New Roman" w:eastAsia="Times New Roman" w:hAnsi="Times New Roman" w:cs="Times New Roman"/>
          <w:b/>
          <w:bCs/>
          <w:color w:val="000000"/>
          <w:sz w:val="24"/>
          <w:szCs w:val="24"/>
          <w:lang w:eastAsia="es-ES_tradnl"/>
        </w:rPr>
        <w:t>Keywords</w:t>
      </w:r>
      <w:r w:rsidRPr="00F621B0">
        <w:rPr>
          <w:rFonts w:ascii="Times New Roman" w:eastAsia="Times New Roman" w:hAnsi="Times New Roman" w:cs="Times New Roman"/>
          <w:color w:val="000000"/>
          <w:sz w:val="24"/>
          <w:szCs w:val="24"/>
          <w:lang w:eastAsia="es-ES_tradnl"/>
        </w:rPr>
        <w:t>:</w:t>
      </w:r>
      <w:r w:rsidR="00A13698" w:rsidRPr="00F621B0">
        <w:rPr>
          <w:rFonts w:ascii="Times New Roman" w:eastAsia="Times New Roman" w:hAnsi="Times New Roman" w:cs="Times New Roman"/>
          <w:color w:val="000000"/>
          <w:sz w:val="24"/>
          <w:szCs w:val="24"/>
          <w:lang w:eastAsia="es-ES_tradnl"/>
        </w:rPr>
        <w:t xml:space="preserve"> </w:t>
      </w:r>
      <w:r w:rsidRPr="00F621B0">
        <w:rPr>
          <w:rFonts w:ascii="Times New Roman" w:eastAsia="Times New Roman" w:hAnsi="Times New Roman" w:cs="Times New Roman"/>
          <w:color w:val="000000"/>
          <w:sz w:val="24"/>
          <w:szCs w:val="24"/>
          <w:lang w:eastAsia="es-ES_tradnl"/>
        </w:rPr>
        <w:t>Multiple Sclerosis; Assessment; cognitive problems; Latin America; Low scores</w:t>
      </w:r>
      <w:r w:rsidR="00A22984" w:rsidRPr="00F621B0">
        <w:rPr>
          <w:rFonts w:ascii="Times New Roman" w:eastAsia="Times New Roman" w:hAnsi="Times New Roman" w:cs="Times New Roman"/>
          <w:color w:val="000000"/>
          <w:sz w:val="24"/>
          <w:szCs w:val="24"/>
          <w:lang w:eastAsia="es-ES_tradnl"/>
        </w:rPr>
        <w:t>.</w:t>
      </w:r>
    </w:p>
    <w:p w14:paraId="178DF6C2" w14:textId="5152AB12" w:rsidR="002F0FCF" w:rsidRPr="00F621B0" w:rsidRDefault="002F0FCF" w:rsidP="00D15179">
      <w:pPr>
        <w:spacing w:line="480" w:lineRule="auto"/>
        <w:jc w:val="both"/>
        <w:rPr>
          <w:rFonts w:ascii="Times New Roman" w:eastAsia="Times New Roman" w:hAnsi="Times New Roman" w:cs="Times New Roman"/>
          <w:sz w:val="24"/>
          <w:szCs w:val="24"/>
        </w:rPr>
      </w:pPr>
      <w:r w:rsidRPr="00F621B0">
        <w:rPr>
          <w:rFonts w:ascii="Times New Roman" w:eastAsia="Times New Roman" w:hAnsi="Times New Roman" w:cs="Times New Roman"/>
          <w:b/>
          <w:sz w:val="24"/>
          <w:szCs w:val="24"/>
        </w:rPr>
        <w:br w:type="page"/>
      </w:r>
    </w:p>
    <w:p w14:paraId="15D8FFCA" w14:textId="38DD2D93" w:rsidR="00884F55" w:rsidRPr="00F621B0" w:rsidRDefault="00884F55" w:rsidP="004F029B">
      <w:pPr>
        <w:pStyle w:val="Prrafodelista"/>
        <w:numPr>
          <w:ilvl w:val="1"/>
          <w:numId w:val="5"/>
        </w:numPr>
        <w:spacing w:after="0" w:line="480" w:lineRule="auto"/>
        <w:ind w:left="0" w:firstLine="0"/>
        <w:jc w:val="center"/>
        <w:rPr>
          <w:rFonts w:ascii="Times New Roman" w:eastAsia="Times New Roman" w:hAnsi="Times New Roman" w:cs="Times New Roman"/>
          <w:b/>
          <w:sz w:val="24"/>
          <w:szCs w:val="24"/>
          <w:lang w:val="en-US"/>
        </w:rPr>
      </w:pPr>
      <w:r w:rsidRPr="00F621B0">
        <w:rPr>
          <w:rFonts w:ascii="Times New Roman" w:eastAsia="Times New Roman" w:hAnsi="Times New Roman" w:cs="Times New Roman"/>
          <w:b/>
          <w:sz w:val="24"/>
          <w:szCs w:val="24"/>
          <w:lang w:val="en-US"/>
        </w:rPr>
        <w:lastRenderedPageBreak/>
        <w:t>Introduction</w:t>
      </w:r>
    </w:p>
    <w:p w14:paraId="2A8F2922" w14:textId="6ACF7D0C" w:rsidR="009D084A" w:rsidRPr="00F621B0" w:rsidRDefault="009D084A" w:rsidP="00EF256A">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Multiple sclerosis (MS) is an autoimmune and degenerative disease of the central nervous system (CNS) caused by a progressive demyelination of the axons. MS is more common in women and is typically diagnosed between the ages of 20 and 40 </w:t>
      </w:r>
      <w:r w:rsidRPr="00F621B0">
        <w:rPr>
          <w:rFonts w:ascii="Times New Roman" w:hAnsi="Times New Roman" w:cs="Times New Roman"/>
          <w:sz w:val="24"/>
        </w:rPr>
        <w:t>(1)</w:t>
      </w:r>
      <w:r w:rsidRPr="00F621B0">
        <w:rPr>
          <w:rFonts w:ascii="Times New Roman" w:eastAsia="Times New Roman" w:hAnsi="Times New Roman" w:cs="Times New Roman"/>
          <w:bCs/>
          <w:sz w:val="24"/>
          <w:szCs w:val="24"/>
        </w:rPr>
        <w:t xml:space="preserve">. It is estimated that around 2 million individuals suffer from MS world-wide, whereas in Mexico approximately 20,000 inhabitants suffer from MS </w:t>
      </w:r>
      <w:r w:rsidRPr="00F621B0">
        <w:rPr>
          <w:rFonts w:ascii="Times New Roman" w:hAnsi="Times New Roman" w:cs="Times New Roman"/>
          <w:sz w:val="24"/>
        </w:rPr>
        <w:t>(2)</w:t>
      </w:r>
      <w:r w:rsidRPr="00F621B0">
        <w:rPr>
          <w:rFonts w:ascii="Times New Roman" w:eastAsia="Times New Roman" w:hAnsi="Times New Roman" w:cs="Times New Roman"/>
          <w:bCs/>
          <w:sz w:val="24"/>
          <w:szCs w:val="24"/>
        </w:rPr>
        <w:t xml:space="preserve">. </w:t>
      </w:r>
    </w:p>
    <w:p w14:paraId="4D90FCAC" w14:textId="600EC8B2" w:rsidR="009D084A" w:rsidRPr="00F621B0" w:rsidRDefault="009D084A" w:rsidP="009D084A">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Cognitive alterations are one of the main consequences of MS, present in 50-60% of patients</w:t>
      </w:r>
      <w:r w:rsidR="00C810BC" w:rsidRPr="00F621B0">
        <w:rPr>
          <w:rFonts w:ascii="Times New Roman" w:eastAsia="Times New Roman" w:hAnsi="Times New Roman" w:cs="Times New Roman"/>
          <w:bCs/>
          <w:sz w:val="24"/>
          <w:szCs w:val="24"/>
        </w:rPr>
        <w:t xml:space="preserve"> (3)</w:t>
      </w:r>
      <w:r w:rsidRPr="00F621B0">
        <w:rPr>
          <w:rFonts w:ascii="Times New Roman" w:eastAsia="Times New Roman" w:hAnsi="Times New Roman" w:cs="Times New Roman"/>
          <w:bCs/>
          <w:sz w:val="24"/>
          <w:szCs w:val="24"/>
        </w:rPr>
        <w:t xml:space="preserve">. The numerous investigations done with this population have allowed to establish a neuropsychological profile characterized by the presence mainly of alterations in processing speed, attention, memory, and executive functions </w:t>
      </w:r>
      <w:r w:rsidRPr="00F621B0">
        <w:rPr>
          <w:rFonts w:ascii="Times New Roman" w:hAnsi="Times New Roman" w:cs="Times New Roman"/>
          <w:sz w:val="24"/>
        </w:rPr>
        <w:t>(</w:t>
      </w:r>
      <w:r w:rsidR="00C810BC" w:rsidRPr="00F621B0">
        <w:rPr>
          <w:rFonts w:ascii="Times New Roman" w:hAnsi="Times New Roman" w:cs="Times New Roman"/>
          <w:sz w:val="24"/>
        </w:rPr>
        <w:t>4</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This characterization has been made possible by the existence of numerous neuropsychological batteries developed for the evaluation of these patients. </w:t>
      </w:r>
    </w:p>
    <w:p w14:paraId="66BF03D7" w14:textId="5EC0B2E1" w:rsidR="00884F55" w:rsidRPr="00F621B0" w:rsidRDefault="009D084A" w:rsidP="009D084A">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One of the most widely used batteries is the Brief International Cognitive Assessment for MS (BICAMS), which was created through an international initiative aimed at designing a brief and universal assessment instrument for </w:t>
      </w:r>
      <w:r w:rsidR="0047508E" w:rsidRPr="00F621B0">
        <w:rPr>
          <w:rFonts w:ascii="Times New Roman" w:hAnsi="Times New Roman" w:cs="Times New Roman"/>
          <w:sz w:val="24"/>
          <w:szCs w:val="24"/>
        </w:rPr>
        <w:t>people with MS (</w:t>
      </w:r>
      <w:proofErr w:type="spellStart"/>
      <w:r w:rsidR="0047508E" w:rsidRPr="00F621B0">
        <w:rPr>
          <w:rFonts w:ascii="Times New Roman" w:hAnsi="Times New Roman" w:cs="Times New Roman"/>
          <w:sz w:val="24"/>
          <w:szCs w:val="24"/>
        </w:rPr>
        <w:t>PwMS</w:t>
      </w:r>
      <w:proofErr w:type="spellEnd"/>
      <w:r w:rsidR="0047508E" w:rsidRPr="00F621B0">
        <w:rPr>
          <w:rFonts w:ascii="Times New Roman" w:hAnsi="Times New Roman" w:cs="Times New Roman"/>
          <w:sz w:val="24"/>
          <w:szCs w:val="24"/>
        </w:rPr>
        <w:t>)</w:t>
      </w:r>
      <w:r w:rsidRPr="00F621B0">
        <w:rPr>
          <w:rFonts w:ascii="Times New Roman" w:eastAsia="Times New Roman" w:hAnsi="Times New Roman" w:cs="Times New Roman"/>
          <w:bCs/>
          <w:sz w:val="24"/>
          <w:szCs w:val="24"/>
        </w:rPr>
        <w:t xml:space="preserve">. This instrument mainly assesses processing speed and memory, and has been validated in many countries </w:t>
      </w:r>
      <w:r w:rsidRPr="00F621B0">
        <w:rPr>
          <w:rFonts w:ascii="Times New Roman" w:hAnsi="Times New Roman" w:cs="Times New Roman"/>
          <w:sz w:val="24"/>
          <w:szCs w:val="24"/>
        </w:rPr>
        <w:t>(</w:t>
      </w:r>
      <w:r w:rsidR="00C810BC" w:rsidRPr="00F621B0">
        <w:rPr>
          <w:rFonts w:ascii="Times New Roman" w:hAnsi="Times New Roman" w:cs="Times New Roman"/>
          <w:sz w:val="24"/>
          <w:szCs w:val="24"/>
        </w:rPr>
        <w:t>5</w:t>
      </w:r>
      <w:r w:rsidRPr="00F621B0">
        <w:rPr>
          <w:rFonts w:ascii="Times New Roman" w:hAnsi="Times New Roman" w:cs="Times New Roman"/>
          <w:sz w:val="24"/>
          <w:szCs w:val="24"/>
        </w:rPr>
        <w:t>–1</w:t>
      </w:r>
      <w:r w:rsidR="00C810BC" w:rsidRPr="00F621B0">
        <w:rPr>
          <w:rFonts w:ascii="Times New Roman" w:hAnsi="Times New Roman" w:cs="Times New Roman"/>
          <w:sz w:val="24"/>
          <w:szCs w:val="24"/>
        </w:rPr>
        <w:t>1</w:t>
      </w:r>
      <w:r w:rsidRPr="00F621B0">
        <w:rPr>
          <w:rFonts w:ascii="Times New Roman" w:hAnsi="Times New Roman" w:cs="Times New Roman"/>
          <w:sz w:val="24"/>
          <w:szCs w:val="24"/>
        </w:rPr>
        <w:t>)</w:t>
      </w:r>
      <w:r w:rsidRPr="00F621B0">
        <w:rPr>
          <w:rFonts w:ascii="Times New Roman" w:eastAsia="Times New Roman" w:hAnsi="Times New Roman" w:cs="Times New Roman"/>
          <w:bCs/>
          <w:sz w:val="24"/>
          <w:szCs w:val="24"/>
        </w:rPr>
        <w:t xml:space="preserve">. Within Spanish-speaking populations, validation has only been carried out in Argentina </w:t>
      </w:r>
      <w:r w:rsidRPr="00F621B0">
        <w:rPr>
          <w:rFonts w:ascii="Times New Roman" w:hAnsi="Times New Roman" w:cs="Times New Roman"/>
          <w:sz w:val="24"/>
        </w:rPr>
        <w:t>(1</w:t>
      </w:r>
      <w:r w:rsidR="00C810BC" w:rsidRPr="00F621B0">
        <w:rPr>
          <w:rFonts w:ascii="Times New Roman" w:hAnsi="Times New Roman" w:cs="Times New Roman"/>
          <w:sz w:val="24"/>
        </w:rPr>
        <w:t>2</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and Colombia </w:t>
      </w:r>
      <w:r w:rsidRPr="00F621B0">
        <w:rPr>
          <w:rFonts w:ascii="Times New Roman" w:hAnsi="Times New Roman" w:cs="Times New Roman"/>
          <w:sz w:val="24"/>
        </w:rPr>
        <w:t>(1</w:t>
      </w:r>
      <w:r w:rsidR="00C810BC" w:rsidRPr="00F621B0">
        <w:rPr>
          <w:rFonts w:ascii="Times New Roman" w:hAnsi="Times New Roman" w:cs="Times New Roman"/>
          <w:sz w:val="24"/>
        </w:rPr>
        <w:t>3</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w:t>
      </w:r>
    </w:p>
    <w:p w14:paraId="7FAAF935" w14:textId="77903DE8" w:rsidR="009D084A" w:rsidRPr="00F621B0" w:rsidRDefault="009D084A"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The Minimal Assessment of Cognitive Function in MS (MACFIMS) is also widely used for the evaluation of these patients. It is composed of </w:t>
      </w:r>
      <w:r w:rsidR="007F6347" w:rsidRPr="00F621B0">
        <w:rPr>
          <w:rFonts w:ascii="Times New Roman" w:eastAsia="Times New Roman" w:hAnsi="Times New Roman" w:cs="Times New Roman"/>
          <w:bCs/>
          <w:sz w:val="24"/>
          <w:szCs w:val="24"/>
        </w:rPr>
        <w:t>seven</w:t>
      </w:r>
      <w:r w:rsidRPr="00F621B0">
        <w:rPr>
          <w:rFonts w:ascii="Times New Roman" w:eastAsia="Times New Roman" w:hAnsi="Times New Roman" w:cs="Times New Roman"/>
          <w:bCs/>
          <w:sz w:val="24"/>
          <w:szCs w:val="24"/>
        </w:rPr>
        <w:t xml:space="preserve"> tests that assess speed of processing, learning and memory, executive function, visual-spatial processing, and word retrieval </w:t>
      </w:r>
      <w:r w:rsidRPr="00F621B0">
        <w:rPr>
          <w:rFonts w:ascii="Times New Roman" w:hAnsi="Times New Roman" w:cs="Times New Roman"/>
          <w:sz w:val="24"/>
        </w:rPr>
        <w:t>(1</w:t>
      </w:r>
      <w:r w:rsidR="00C810BC" w:rsidRPr="00F621B0">
        <w:rPr>
          <w:rFonts w:ascii="Times New Roman" w:hAnsi="Times New Roman" w:cs="Times New Roman"/>
          <w:sz w:val="24"/>
        </w:rPr>
        <w:t>4</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and has been validated in Italy </w:t>
      </w:r>
      <w:r w:rsidRPr="00F621B0">
        <w:rPr>
          <w:rFonts w:ascii="Times New Roman" w:hAnsi="Times New Roman" w:cs="Times New Roman"/>
          <w:sz w:val="24"/>
        </w:rPr>
        <w:t>(1</w:t>
      </w:r>
      <w:r w:rsidR="00C810BC" w:rsidRPr="00F621B0">
        <w:rPr>
          <w:rFonts w:ascii="Times New Roman" w:hAnsi="Times New Roman" w:cs="Times New Roman"/>
          <w:sz w:val="24"/>
        </w:rPr>
        <w:t>5</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France </w:t>
      </w:r>
      <w:r w:rsidRPr="00F621B0">
        <w:rPr>
          <w:rFonts w:ascii="Times New Roman" w:hAnsi="Times New Roman" w:cs="Times New Roman"/>
          <w:sz w:val="24"/>
        </w:rPr>
        <w:t>(1</w:t>
      </w:r>
      <w:r w:rsidR="00C810BC" w:rsidRPr="00F621B0">
        <w:rPr>
          <w:rFonts w:ascii="Times New Roman" w:hAnsi="Times New Roman" w:cs="Times New Roman"/>
          <w:sz w:val="24"/>
        </w:rPr>
        <w:t>6</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the Czech Republic </w:t>
      </w:r>
      <w:r w:rsidRPr="00F621B0">
        <w:rPr>
          <w:rFonts w:ascii="Times New Roman" w:hAnsi="Times New Roman" w:cs="Times New Roman"/>
          <w:sz w:val="24"/>
        </w:rPr>
        <w:t>(1</w:t>
      </w:r>
      <w:r w:rsidR="00C810BC" w:rsidRPr="00F621B0">
        <w:rPr>
          <w:rFonts w:ascii="Times New Roman" w:hAnsi="Times New Roman" w:cs="Times New Roman"/>
          <w:sz w:val="24"/>
        </w:rPr>
        <w:t>7</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the United States </w:t>
      </w:r>
      <w:r w:rsidRPr="00F621B0">
        <w:rPr>
          <w:rFonts w:ascii="Times New Roman" w:hAnsi="Times New Roman" w:cs="Times New Roman"/>
          <w:sz w:val="24"/>
        </w:rPr>
        <w:t>(1</w:t>
      </w:r>
      <w:r w:rsidR="00C810BC" w:rsidRPr="00F621B0">
        <w:rPr>
          <w:rFonts w:ascii="Times New Roman" w:hAnsi="Times New Roman" w:cs="Times New Roman"/>
          <w:sz w:val="24"/>
        </w:rPr>
        <w:t>8</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and for the Persian language </w:t>
      </w:r>
      <w:r w:rsidRPr="00F621B0">
        <w:rPr>
          <w:rFonts w:ascii="Times New Roman" w:hAnsi="Times New Roman" w:cs="Times New Roman"/>
          <w:sz w:val="24"/>
        </w:rPr>
        <w:t>(1</w:t>
      </w:r>
      <w:r w:rsidR="00C810BC" w:rsidRPr="00F621B0">
        <w:rPr>
          <w:rFonts w:ascii="Times New Roman" w:hAnsi="Times New Roman" w:cs="Times New Roman"/>
          <w:sz w:val="24"/>
        </w:rPr>
        <w:t>9</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w:t>
      </w:r>
    </w:p>
    <w:p w14:paraId="04F72FA7" w14:textId="2CCCDD02" w:rsidR="002831BC" w:rsidRPr="00F621B0" w:rsidRDefault="002831BC" w:rsidP="00C810BC">
      <w:pPr>
        <w:spacing w:after="0" w:line="480" w:lineRule="auto"/>
        <w:ind w:firstLine="720"/>
        <w:rPr>
          <w:rFonts w:ascii="Times New Roman" w:hAnsi="Times New Roman" w:cs="Times New Roman"/>
          <w:sz w:val="24"/>
        </w:rPr>
      </w:pPr>
      <w:r w:rsidRPr="00F621B0">
        <w:rPr>
          <w:rFonts w:ascii="Times New Roman" w:eastAsia="Times New Roman" w:hAnsi="Times New Roman" w:cs="Times New Roman"/>
          <w:bCs/>
          <w:sz w:val="24"/>
          <w:szCs w:val="24"/>
        </w:rPr>
        <w:lastRenderedPageBreak/>
        <w:t xml:space="preserve">Regarding instruments for the Spanish-speaking population, Duque et al. </w:t>
      </w:r>
      <w:r w:rsidRPr="00F621B0">
        <w:rPr>
          <w:rFonts w:ascii="Times New Roman" w:hAnsi="Times New Roman" w:cs="Times New Roman"/>
          <w:sz w:val="24"/>
        </w:rPr>
        <w:t>(2</w:t>
      </w:r>
      <w:r w:rsidR="00C810BC" w:rsidRPr="00F621B0">
        <w:rPr>
          <w:rFonts w:ascii="Times New Roman" w:hAnsi="Times New Roman" w:cs="Times New Roman"/>
          <w:sz w:val="24"/>
        </w:rPr>
        <w:t>0</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designed and validated the brief neuropsychological battery (BNB) for individuals in Spain, made up of 5 neuropsychological tests. This tool is based on the Brief Repeatable Battery of Neuropsychological Tests (BRB-N), widely used in U.S., and validated in countries such as Germany </w:t>
      </w:r>
      <w:r w:rsidRPr="00F621B0">
        <w:rPr>
          <w:rFonts w:ascii="Times New Roman" w:hAnsi="Times New Roman" w:cs="Times New Roman"/>
          <w:sz w:val="24"/>
        </w:rPr>
        <w:t>(2</w:t>
      </w:r>
      <w:r w:rsidR="00C810BC" w:rsidRPr="00F621B0">
        <w:rPr>
          <w:rFonts w:ascii="Times New Roman" w:hAnsi="Times New Roman" w:cs="Times New Roman"/>
          <w:sz w:val="24"/>
        </w:rPr>
        <w:t>1</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the Netherlands </w:t>
      </w:r>
      <w:r w:rsidRPr="00F621B0">
        <w:rPr>
          <w:rFonts w:ascii="Times New Roman" w:hAnsi="Times New Roman" w:cs="Times New Roman"/>
          <w:sz w:val="24"/>
        </w:rPr>
        <w:t>(2</w:t>
      </w:r>
      <w:r w:rsidR="00C810BC" w:rsidRPr="00F621B0">
        <w:rPr>
          <w:rFonts w:ascii="Times New Roman" w:hAnsi="Times New Roman" w:cs="Times New Roman"/>
          <w:sz w:val="24"/>
        </w:rPr>
        <w:t>2</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and Brazil </w:t>
      </w:r>
      <w:r w:rsidRPr="00F621B0">
        <w:rPr>
          <w:rFonts w:ascii="Times New Roman" w:hAnsi="Times New Roman" w:cs="Times New Roman"/>
          <w:sz w:val="24"/>
        </w:rPr>
        <w:t>(2</w:t>
      </w:r>
      <w:r w:rsidR="00C810BC" w:rsidRPr="00F621B0">
        <w:rPr>
          <w:rFonts w:ascii="Times New Roman" w:hAnsi="Times New Roman" w:cs="Times New Roman"/>
          <w:sz w:val="24"/>
        </w:rPr>
        <w:t>3</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w:t>
      </w:r>
    </w:p>
    <w:p w14:paraId="2FEC2A10" w14:textId="1536B2C0" w:rsidR="002831BC" w:rsidRPr="00F621B0" w:rsidRDefault="002831BC"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Since most of these batteries are composed of classic neuropsychological tests such as the Symbol Digit Modalities Test (SDMT), the Paced Auditory Serial Attention Test (PASAT), California Verbal Learning Test-II (CVLT-II) or Brief Visuospatial Memory Test- Revised (BVMR-R), among others, some authors have chosen to use their own battery of tests in patients with MS. For example, Higginson, Arnett, &amp; Voss </w:t>
      </w:r>
      <w:r w:rsidRPr="00F621B0">
        <w:rPr>
          <w:rFonts w:ascii="Times New Roman" w:hAnsi="Times New Roman" w:cs="Times New Roman"/>
          <w:sz w:val="24"/>
        </w:rPr>
        <w:t>(2</w:t>
      </w:r>
      <w:r w:rsidR="00C810BC" w:rsidRPr="00F621B0">
        <w:rPr>
          <w:rFonts w:ascii="Times New Roman" w:hAnsi="Times New Roman" w:cs="Times New Roman"/>
          <w:sz w:val="24"/>
        </w:rPr>
        <w:t>4</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evaluated a group of 31 patients with the </w:t>
      </w:r>
      <w:proofErr w:type="spellStart"/>
      <w:r w:rsidRPr="00F621B0">
        <w:rPr>
          <w:rFonts w:ascii="Times New Roman" w:eastAsia="Times New Roman" w:hAnsi="Times New Roman" w:cs="Times New Roman"/>
          <w:bCs/>
          <w:sz w:val="24"/>
          <w:szCs w:val="24"/>
        </w:rPr>
        <w:t>Rivermead</w:t>
      </w:r>
      <w:proofErr w:type="spellEnd"/>
      <w:r w:rsidRPr="00F621B0">
        <w:rPr>
          <w:rFonts w:ascii="Times New Roman" w:eastAsia="Times New Roman" w:hAnsi="Times New Roman" w:cs="Times New Roman"/>
          <w:bCs/>
          <w:sz w:val="24"/>
          <w:szCs w:val="24"/>
        </w:rPr>
        <w:t xml:space="preserve"> Behavioral Memory Test (RBMT), Test of Everyday Attention (TEA), CVLT-II, 7/24 Spatial Recall Test, SDMT and PASAT with the aim of determining the validity of the RBMT and TEA to detect cognitive problems in patients with MS. Along these same lines, </w:t>
      </w:r>
      <w:proofErr w:type="spellStart"/>
      <w:r w:rsidRPr="00F621B0">
        <w:rPr>
          <w:rFonts w:ascii="Times New Roman" w:eastAsia="Times New Roman" w:hAnsi="Times New Roman" w:cs="Times New Roman"/>
          <w:bCs/>
          <w:sz w:val="24"/>
          <w:szCs w:val="24"/>
        </w:rPr>
        <w:t>Matías-Guiu</w:t>
      </w:r>
      <w:proofErr w:type="spellEnd"/>
      <w:r w:rsidRPr="00F621B0">
        <w:rPr>
          <w:rFonts w:ascii="Times New Roman" w:eastAsia="Times New Roman" w:hAnsi="Times New Roman" w:cs="Times New Roman"/>
          <w:bCs/>
          <w:sz w:val="24"/>
          <w:szCs w:val="24"/>
        </w:rPr>
        <w:t xml:space="preserve"> and collaborators </w:t>
      </w:r>
      <w:r w:rsidRPr="00F621B0">
        <w:rPr>
          <w:rFonts w:ascii="Times New Roman" w:hAnsi="Times New Roman" w:cs="Times New Roman"/>
          <w:sz w:val="24"/>
        </w:rPr>
        <w:t>(2</w:t>
      </w:r>
      <w:r w:rsidR="00C810BC" w:rsidRPr="00F621B0">
        <w:rPr>
          <w:rFonts w:ascii="Times New Roman" w:hAnsi="Times New Roman" w:cs="Times New Roman"/>
          <w:sz w:val="24"/>
        </w:rPr>
        <w:t>5</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recently validated the NEURONORMA Project battery in individuals with MS in Spain. Other authors have carried out studies with the objective of validating the use of the Montreal Cognitive Assessment (</w:t>
      </w:r>
      <w:proofErr w:type="spellStart"/>
      <w:r w:rsidRPr="00F621B0">
        <w:rPr>
          <w:rFonts w:ascii="Times New Roman" w:eastAsia="Times New Roman" w:hAnsi="Times New Roman" w:cs="Times New Roman"/>
          <w:bCs/>
          <w:sz w:val="24"/>
          <w:szCs w:val="24"/>
        </w:rPr>
        <w:t>MoCa</w:t>
      </w:r>
      <w:proofErr w:type="spellEnd"/>
      <w:r w:rsidRPr="00F621B0">
        <w:rPr>
          <w:rFonts w:ascii="Times New Roman" w:eastAsia="Times New Roman" w:hAnsi="Times New Roman" w:cs="Times New Roman"/>
          <w:bCs/>
          <w:sz w:val="24"/>
          <w:szCs w:val="24"/>
        </w:rPr>
        <w:t xml:space="preserve">) as a screening instrument in patients with MS </w:t>
      </w:r>
      <w:r w:rsidRPr="00F621B0">
        <w:rPr>
          <w:rFonts w:ascii="Times New Roman" w:hAnsi="Times New Roman" w:cs="Times New Roman"/>
          <w:sz w:val="24"/>
        </w:rPr>
        <w:t>(2</w:t>
      </w:r>
      <w:r w:rsidR="00C810BC" w:rsidRPr="00F621B0">
        <w:rPr>
          <w:rFonts w:ascii="Times New Roman" w:hAnsi="Times New Roman" w:cs="Times New Roman"/>
          <w:sz w:val="24"/>
        </w:rPr>
        <w:t>6</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w:t>
      </w:r>
    </w:p>
    <w:p w14:paraId="658D67AC" w14:textId="7C0D307C" w:rsidR="002831BC" w:rsidRPr="00F621B0" w:rsidRDefault="002831BC"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In general, the vast majority of the batteries and neuropsychological tests described have been developed in Anglo-Saxon countries and validated in a non-Spanish-speaking population, with the exception of the BNB and the NEURONORMA projects in Spain. In fact, in Latin America (LA), the BICAMS validation study has only been carried out in Argentina </w:t>
      </w:r>
      <w:r w:rsidRPr="00F621B0">
        <w:rPr>
          <w:rFonts w:ascii="Times New Roman" w:hAnsi="Times New Roman" w:cs="Times New Roman"/>
          <w:sz w:val="24"/>
        </w:rPr>
        <w:t>(1</w:t>
      </w:r>
      <w:r w:rsidR="00BE3549" w:rsidRPr="00F621B0">
        <w:rPr>
          <w:rFonts w:ascii="Times New Roman" w:hAnsi="Times New Roman" w:cs="Times New Roman"/>
          <w:sz w:val="24"/>
        </w:rPr>
        <w:t>2</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and Colombia </w:t>
      </w:r>
      <w:r w:rsidRPr="00F621B0">
        <w:rPr>
          <w:rFonts w:ascii="Times New Roman" w:hAnsi="Times New Roman" w:cs="Times New Roman"/>
          <w:sz w:val="24"/>
        </w:rPr>
        <w:t>(1</w:t>
      </w:r>
      <w:r w:rsidR="00BE3549" w:rsidRPr="00F621B0">
        <w:rPr>
          <w:rFonts w:ascii="Times New Roman" w:hAnsi="Times New Roman" w:cs="Times New Roman"/>
          <w:sz w:val="24"/>
        </w:rPr>
        <w:t>3</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w:t>
      </w:r>
    </w:p>
    <w:p w14:paraId="30D5F412" w14:textId="69C767D8" w:rsidR="002831BC" w:rsidRPr="00F621B0" w:rsidRDefault="002831BC" w:rsidP="0096165F">
      <w:pPr>
        <w:spacing w:after="0" w:line="480" w:lineRule="auto"/>
        <w:ind w:firstLine="36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The scarcity of validated and standardized assessment tools for the LA population is one of the greatest limitations that exist for the neuropsychologists in these countries to be </w:t>
      </w:r>
      <w:r w:rsidRPr="00F621B0">
        <w:rPr>
          <w:rFonts w:ascii="Times New Roman" w:eastAsia="Times New Roman" w:hAnsi="Times New Roman" w:cs="Times New Roman"/>
          <w:bCs/>
          <w:sz w:val="24"/>
          <w:szCs w:val="24"/>
        </w:rPr>
        <w:lastRenderedPageBreak/>
        <w:t xml:space="preserve">able to properly diagnose and make recommendations for their patients </w:t>
      </w:r>
      <w:r w:rsidRPr="00F621B0">
        <w:rPr>
          <w:rFonts w:ascii="Times New Roman" w:hAnsi="Times New Roman" w:cs="Times New Roman"/>
          <w:sz w:val="24"/>
        </w:rPr>
        <w:t>(2</w:t>
      </w:r>
      <w:r w:rsidR="00BE3549" w:rsidRPr="00F621B0">
        <w:rPr>
          <w:rFonts w:ascii="Times New Roman" w:hAnsi="Times New Roman" w:cs="Times New Roman"/>
          <w:sz w:val="24"/>
        </w:rPr>
        <w:t>7</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For this reason, large-scale multi-site, multi-country study, “Norma Latina” was recently carried out to generate healthy normative data for a battery of neuropsychological tests in adult and children from various LA countries, including Mexico</w:t>
      </w:r>
      <w:r w:rsidR="00B40C30" w:rsidRPr="00F621B0">
        <w:rPr>
          <w:rFonts w:ascii="Times New Roman" w:eastAsia="Times New Roman" w:hAnsi="Times New Roman" w:cs="Times New Roman"/>
          <w:bCs/>
          <w:sz w:val="24"/>
          <w:szCs w:val="24"/>
        </w:rPr>
        <w:t xml:space="preserve"> (28</w:t>
      </w:r>
      <w:r w:rsidR="007C63AD" w:rsidRPr="00F621B0">
        <w:rPr>
          <w:rFonts w:ascii="Times New Roman" w:eastAsia="Times New Roman" w:hAnsi="Times New Roman" w:cs="Times New Roman"/>
          <w:bCs/>
          <w:sz w:val="24"/>
          <w:szCs w:val="24"/>
        </w:rPr>
        <w:t>-31</w:t>
      </w:r>
      <w:r w:rsidR="00B40C30" w:rsidRPr="00F621B0">
        <w:rPr>
          <w:rFonts w:ascii="Times New Roman" w:eastAsia="Times New Roman" w:hAnsi="Times New Roman" w:cs="Times New Roman"/>
          <w:bCs/>
          <w:sz w:val="24"/>
          <w:szCs w:val="24"/>
        </w:rPr>
        <w:t>)</w:t>
      </w:r>
      <w:r w:rsidR="0096165F" w:rsidRPr="00F621B0">
        <w:rPr>
          <w:rFonts w:ascii="Times New Roman" w:hAnsi="Times New Roman" w:cs="Times New Roman"/>
          <w:sz w:val="24"/>
        </w:rPr>
        <w:t>, Spain (</w:t>
      </w:r>
      <w:r w:rsidR="007C63AD" w:rsidRPr="00F621B0">
        <w:rPr>
          <w:rFonts w:ascii="Times New Roman" w:hAnsi="Times New Roman" w:cs="Times New Roman"/>
          <w:sz w:val="24"/>
        </w:rPr>
        <w:t>31)</w:t>
      </w:r>
      <w:r w:rsidR="004A0D70" w:rsidRPr="00F621B0">
        <w:rPr>
          <w:rFonts w:ascii="Times New Roman" w:hAnsi="Times New Roman" w:cs="Times New Roman"/>
          <w:sz w:val="24"/>
        </w:rPr>
        <w:t xml:space="preserve">, </w:t>
      </w:r>
      <w:r w:rsidR="0096165F" w:rsidRPr="00F621B0">
        <w:rPr>
          <w:rFonts w:ascii="Times New Roman" w:hAnsi="Times New Roman" w:cs="Times New Roman"/>
          <w:sz w:val="24"/>
        </w:rPr>
        <w:t>and Portugal (</w:t>
      </w:r>
      <w:r w:rsidR="007C63AD" w:rsidRPr="00F621B0">
        <w:rPr>
          <w:rFonts w:ascii="Times New Roman" w:hAnsi="Times New Roman" w:cs="Times New Roman"/>
          <w:sz w:val="24"/>
        </w:rPr>
        <w:t>32, 33)</w:t>
      </w:r>
      <w:r w:rsidRPr="00F621B0">
        <w:rPr>
          <w:rFonts w:ascii="Times New Roman" w:eastAsia="Times New Roman" w:hAnsi="Times New Roman" w:cs="Times New Roman"/>
          <w:bCs/>
          <w:sz w:val="24"/>
          <w:szCs w:val="24"/>
        </w:rPr>
        <w:t xml:space="preserve">. The recent creation of these norms now affords the possibility of evaluating the cognitive status of Spanish-speaking individuals with MS, and to monitor the progression of the disease over time and the effects of treatment. The objectives of this study were to evaluate the neuropsychological profile of Mexican individuals with MS as well as to assess the utility of the Norma Latina battery in differentiating cognitive test performance between </w:t>
      </w:r>
      <w:proofErr w:type="spellStart"/>
      <w:r w:rsidR="00E062F1" w:rsidRPr="00F621B0">
        <w:rPr>
          <w:rFonts w:ascii="Times New Roman" w:eastAsia="Times New Roman" w:hAnsi="Times New Roman" w:cs="Times New Roman"/>
          <w:bCs/>
          <w:sz w:val="24"/>
          <w:szCs w:val="24"/>
        </w:rPr>
        <w:t>Pw</w:t>
      </w:r>
      <w:r w:rsidRPr="00F621B0">
        <w:rPr>
          <w:rFonts w:ascii="Times New Roman" w:eastAsia="Times New Roman" w:hAnsi="Times New Roman" w:cs="Times New Roman"/>
          <w:bCs/>
          <w:sz w:val="24"/>
          <w:szCs w:val="24"/>
        </w:rPr>
        <w:t>MS</w:t>
      </w:r>
      <w:proofErr w:type="spellEnd"/>
      <w:r w:rsidRPr="00F621B0">
        <w:rPr>
          <w:rFonts w:ascii="Times New Roman" w:eastAsia="Times New Roman" w:hAnsi="Times New Roman" w:cs="Times New Roman"/>
          <w:bCs/>
          <w:sz w:val="24"/>
          <w:szCs w:val="24"/>
        </w:rPr>
        <w:t xml:space="preserve"> and healthy groups.</w:t>
      </w:r>
    </w:p>
    <w:p w14:paraId="1A49D70A" w14:textId="7D4E05B8" w:rsidR="00F172DD" w:rsidRPr="00F621B0" w:rsidRDefault="00F172DD" w:rsidP="00F81D22">
      <w:pPr>
        <w:pStyle w:val="Prrafodelista"/>
        <w:numPr>
          <w:ilvl w:val="1"/>
          <w:numId w:val="5"/>
        </w:numPr>
        <w:spacing w:after="0" w:line="480" w:lineRule="auto"/>
        <w:jc w:val="center"/>
        <w:rPr>
          <w:rFonts w:ascii="Times New Roman" w:eastAsia="Times New Roman" w:hAnsi="Times New Roman" w:cs="Times New Roman"/>
          <w:i/>
          <w:sz w:val="24"/>
          <w:szCs w:val="24"/>
          <w:lang w:val="en-US"/>
        </w:rPr>
      </w:pPr>
      <w:r w:rsidRPr="00F621B0">
        <w:rPr>
          <w:rFonts w:ascii="Times New Roman" w:eastAsia="Times New Roman" w:hAnsi="Times New Roman" w:cs="Times New Roman"/>
          <w:b/>
          <w:sz w:val="24"/>
          <w:szCs w:val="24"/>
          <w:lang w:val="en-US"/>
        </w:rPr>
        <w:t xml:space="preserve">Material and </w:t>
      </w:r>
      <w:r w:rsidR="00ED7767" w:rsidRPr="00F621B0">
        <w:rPr>
          <w:rFonts w:ascii="Times New Roman" w:eastAsia="Times New Roman" w:hAnsi="Times New Roman" w:cs="Times New Roman"/>
          <w:b/>
          <w:sz w:val="24"/>
          <w:szCs w:val="24"/>
          <w:lang w:val="en-US"/>
        </w:rPr>
        <w:t>m</w:t>
      </w:r>
      <w:r w:rsidRPr="00F621B0">
        <w:rPr>
          <w:rFonts w:ascii="Times New Roman" w:eastAsia="Times New Roman" w:hAnsi="Times New Roman" w:cs="Times New Roman"/>
          <w:b/>
          <w:sz w:val="24"/>
          <w:szCs w:val="24"/>
          <w:lang w:val="en-US"/>
        </w:rPr>
        <w:t>ethods</w:t>
      </w:r>
    </w:p>
    <w:p w14:paraId="1DCB6497" w14:textId="281BE177" w:rsidR="00F172DD" w:rsidRPr="00F621B0" w:rsidRDefault="00C13746" w:rsidP="00D15179">
      <w:pPr>
        <w:spacing w:after="0" w:line="480" w:lineRule="auto"/>
        <w:rPr>
          <w:rFonts w:ascii="Times New Roman" w:eastAsia="Times New Roman" w:hAnsi="Times New Roman" w:cs="Times New Roman"/>
          <w:b/>
          <w:bCs/>
          <w:sz w:val="24"/>
          <w:szCs w:val="24"/>
        </w:rPr>
      </w:pPr>
      <w:r w:rsidRPr="00F621B0">
        <w:rPr>
          <w:rFonts w:ascii="Times New Roman" w:eastAsia="Times New Roman" w:hAnsi="Times New Roman" w:cs="Times New Roman"/>
          <w:b/>
          <w:bCs/>
          <w:i/>
          <w:sz w:val="24"/>
          <w:szCs w:val="24"/>
        </w:rPr>
        <w:t>1.2.1</w:t>
      </w:r>
      <w:r w:rsidR="00934A06" w:rsidRPr="00F621B0">
        <w:rPr>
          <w:rFonts w:ascii="Times New Roman" w:eastAsia="Times New Roman" w:hAnsi="Times New Roman" w:cs="Times New Roman"/>
          <w:b/>
          <w:bCs/>
          <w:i/>
          <w:sz w:val="24"/>
          <w:szCs w:val="24"/>
        </w:rPr>
        <w:t xml:space="preserve"> </w:t>
      </w:r>
      <w:r w:rsidR="00F172DD" w:rsidRPr="00F621B0">
        <w:rPr>
          <w:rFonts w:ascii="Times New Roman" w:eastAsia="Times New Roman" w:hAnsi="Times New Roman" w:cs="Times New Roman"/>
          <w:b/>
          <w:bCs/>
          <w:i/>
          <w:sz w:val="24"/>
          <w:szCs w:val="24"/>
        </w:rPr>
        <w:t>Participants</w:t>
      </w:r>
    </w:p>
    <w:p w14:paraId="1AC3C50F" w14:textId="3BC0F070" w:rsidR="002831BC" w:rsidRPr="00F621B0" w:rsidRDefault="002831BC" w:rsidP="002831BC">
      <w:pPr>
        <w:spacing w:after="0" w:line="480" w:lineRule="auto"/>
        <w:ind w:firstLine="709"/>
        <w:rPr>
          <w:rFonts w:ascii="Times New Roman" w:eastAsia="Times New Roman" w:hAnsi="Times New Roman" w:cs="Times New Roman"/>
          <w:sz w:val="24"/>
          <w:szCs w:val="24"/>
        </w:rPr>
      </w:pPr>
      <w:bookmarkStart w:id="1" w:name="_Hlk42782461"/>
      <w:r w:rsidRPr="00F621B0">
        <w:rPr>
          <w:rFonts w:ascii="Times New Roman" w:eastAsia="Times New Roman" w:hAnsi="Times New Roman" w:cs="Times New Roman"/>
          <w:sz w:val="24"/>
          <w:szCs w:val="24"/>
        </w:rPr>
        <w:t xml:space="preserve">The sample consisted in 200 Mexican participants divided in two groups. The </w:t>
      </w:r>
      <w:proofErr w:type="spellStart"/>
      <w:r w:rsidR="00B60D6C" w:rsidRPr="00F621B0">
        <w:rPr>
          <w:rFonts w:ascii="Times New Roman" w:eastAsia="Times New Roman" w:hAnsi="Times New Roman" w:cs="Times New Roman"/>
          <w:sz w:val="24"/>
          <w:szCs w:val="24"/>
        </w:rPr>
        <w:t>Pw</w:t>
      </w:r>
      <w:r w:rsidRPr="00F621B0">
        <w:rPr>
          <w:rFonts w:ascii="Times New Roman" w:eastAsia="Times New Roman" w:hAnsi="Times New Roman" w:cs="Times New Roman"/>
          <w:sz w:val="24"/>
          <w:szCs w:val="24"/>
        </w:rPr>
        <w:t>MS</w:t>
      </w:r>
      <w:proofErr w:type="spellEnd"/>
      <w:r w:rsidRPr="00F621B0">
        <w:rPr>
          <w:rFonts w:ascii="Times New Roman" w:eastAsia="Times New Roman" w:hAnsi="Times New Roman" w:cs="Times New Roman"/>
          <w:sz w:val="24"/>
          <w:szCs w:val="24"/>
        </w:rPr>
        <w:t xml:space="preserve"> group was composed of 100 adults</w:t>
      </w:r>
      <w:bookmarkEnd w:id="1"/>
      <w:r w:rsidRPr="00F621B0">
        <w:rPr>
          <w:rFonts w:ascii="Times New Roman" w:eastAsia="Times New Roman" w:hAnsi="Times New Roman" w:cs="Times New Roman"/>
          <w:sz w:val="24"/>
          <w:szCs w:val="24"/>
        </w:rPr>
        <w:t>, mainly woman (69.0%) with an</w:t>
      </w:r>
      <w:bookmarkStart w:id="2" w:name="_Hlk42782350"/>
      <w:r w:rsidRPr="00F621B0">
        <w:rPr>
          <w:rFonts w:ascii="Times New Roman" w:eastAsia="Times New Roman" w:hAnsi="Times New Roman" w:cs="Times New Roman"/>
          <w:sz w:val="24"/>
          <w:szCs w:val="24"/>
        </w:rPr>
        <w:t xml:space="preserve"> average age of 30.9 (SD=11.1) and mean of 13.7 (SD=4.2) years of education. </w:t>
      </w:r>
      <w:bookmarkEnd w:id="2"/>
      <w:r w:rsidRPr="00F621B0">
        <w:rPr>
          <w:rFonts w:ascii="Times New Roman" w:eastAsia="Times New Roman" w:hAnsi="Times New Roman" w:cs="Times New Roman"/>
          <w:sz w:val="24"/>
          <w:szCs w:val="24"/>
        </w:rPr>
        <w:t xml:space="preserve">The Healthy Control (HC) group was composed of 100 adults matched for age, sex, and education (see Table 1), and selected from the Norma Latina database from Mexico </w:t>
      </w:r>
      <w:r w:rsidRPr="00F621B0">
        <w:rPr>
          <w:rFonts w:ascii="Times New Roman" w:hAnsi="Times New Roman" w:cs="Times New Roman"/>
          <w:sz w:val="24"/>
        </w:rPr>
        <w:t>(</w:t>
      </w:r>
      <w:r w:rsidR="007C63AD" w:rsidRPr="00F621B0">
        <w:rPr>
          <w:rFonts w:ascii="Times New Roman" w:hAnsi="Times New Roman" w:cs="Times New Roman"/>
          <w:sz w:val="24"/>
        </w:rPr>
        <w:t>28</w:t>
      </w:r>
      <w:r w:rsidRPr="00F621B0">
        <w:rPr>
          <w:rFonts w:ascii="Times New Roman" w:hAnsi="Times New Roman" w:cs="Times New Roman"/>
          <w:sz w:val="24"/>
        </w:rPr>
        <w:t>)</w:t>
      </w:r>
      <w:r w:rsidRPr="00F621B0">
        <w:rPr>
          <w:rFonts w:ascii="Times New Roman" w:eastAsia="Times New Roman" w:hAnsi="Times New Roman" w:cs="Times New Roman"/>
          <w:sz w:val="24"/>
          <w:szCs w:val="24"/>
        </w:rPr>
        <w:t xml:space="preserve">. </w:t>
      </w:r>
    </w:p>
    <w:p w14:paraId="6D3B8126" w14:textId="38E3901E" w:rsidR="00F92D4D" w:rsidRPr="00F621B0" w:rsidRDefault="00F92D4D" w:rsidP="00D15179">
      <w:pPr>
        <w:spacing w:after="0" w:line="480" w:lineRule="auto"/>
        <w:jc w:val="center"/>
        <w:rPr>
          <w:rFonts w:ascii="Times New Roman" w:eastAsia="Times New Roman" w:hAnsi="Times New Roman" w:cs="Times New Roman"/>
          <w:sz w:val="24"/>
          <w:szCs w:val="24"/>
        </w:rPr>
      </w:pPr>
    </w:p>
    <w:p w14:paraId="6AFF0398" w14:textId="6AA43890" w:rsidR="00580A23" w:rsidRPr="00F621B0" w:rsidRDefault="00F92D4D" w:rsidP="008F4DBD">
      <w:pPr>
        <w:spacing w:after="0" w:line="480" w:lineRule="auto"/>
        <w:jc w:val="center"/>
        <w:rPr>
          <w:rFonts w:ascii="Times New Roman" w:eastAsia="Times New Roman" w:hAnsi="Times New Roman" w:cs="Times New Roman"/>
          <w:b/>
          <w:bCs/>
          <w:color w:val="000000" w:themeColor="text1"/>
          <w:sz w:val="24"/>
          <w:szCs w:val="24"/>
        </w:rPr>
      </w:pPr>
      <w:r w:rsidRPr="00F621B0">
        <w:rPr>
          <w:rFonts w:ascii="Times New Roman" w:eastAsia="Times New Roman" w:hAnsi="Times New Roman" w:cs="Times New Roman"/>
          <w:b/>
          <w:bCs/>
          <w:color w:val="000000" w:themeColor="text1"/>
          <w:sz w:val="24"/>
          <w:szCs w:val="24"/>
        </w:rPr>
        <w:t>Insert Table 1</w:t>
      </w:r>
    </w:p>
    <w:p w14:paraId="62B660AA" w14:textId="77777777" w:rsidR="00580A23" w:rsidRPr="00F621B0" w:rsidRDefault="00580A23" w:rsidP="00D15179">
      <w:pPr>
        <w:spacing w:after="0" w:line="480" w:lineRule="auto"/>
        <w:jc w:val="center"/>
        <w:rPr>
          <w:rFonts w:ascii="Times New Roman" w:eastAsia="Times New Roman" w:hAnsi="Times New Roman" w:cs="Times New Roman"/>
          <w:b/>
          <w:bCs/>
          <w:sz w:val="24"/>
          <w:szCs w:val="24"/>
        </w:rPr>
      </w:pPr>
    </w:p>
    <w:p w14:paraId="0A15278C" w14:textId="3CF50D5B" w:rsidR="002831BC" w:rsidRPr="00F621B0" w:rsidRDefault="002831BC" w:rsidP="002831BC">
      <w:pPr>
        <w:pStyle w:val="Textocomentario"/>
        <w:spacing w:after="0" w:line="480" w:lineRule="auto"/>
        <w:ind w:firstLine="720"/>
      </w:pPr>
      <w:r w:rsidRPr="00F621B0">
        <w:rPr>
          <w:rFonts w:ascii="Times New Roman" w:eastAsia="Times New Roman" w:hAnsi="Times New Roman" w:cs="Times New Roman"/>
          <w:sz w:val="24"/>
          <w:szCs w:val="24"/>
        </w:rPr>
        <w:t>The inclusion/exclusion criteria for</w:t>
      </w:r>
      <w:r w:rsidR="0047508E" w:rsidRPr="00F621B0">
        <w:rPr>
          <w:rFonts w:ascii="Times New Roman" w:eastAsia="Times New Roman" w:hAnsi="Times New Roman" w:cs="Times New Roman"/>
          <w:sz w:val="24"/>
          <w:szCs w:val="24"/>
        </w:rPr>
        <w:t xml:space="preserve"> </w:t>
      </w:r>
      <w:proofErr w:type="spellStart"/>
      <w:r w:rsidR="0047508E" w:rsidRPr="00F621B0">
        <w:rPr>
          <w:rFonts w:ascii="Times New Roman" w:hAnsi="Times New Roman" w:cs="Times New Roman"/>
          <w:sz w:val="24"/>
          <w:szCs w:val="24"/>
        </w:rPr>
        <w:t>PwMS</w:t>
      </w:r>
      <w:proofErr w:type="spellEnd"/>
      <w:r w:rsidRPr="00F621B0">
        <w:rPr>
          <w:rFonts w:ascii="Times New Roman" w:eastAsia="Times New Roman" w:hAnsi="Times New Roman" w:cs="Times New Roman"/>
          <w:sz w:val="24"/>
          <w:szCs w:val="24"/>
        </w:rPr>
        <w:t xml:space="preserve"> were: a) diagnosis of MS according to </w:t>
      </w:r>
      <w:r w:rsidRPr="00F621B0">
        <w:rPr>
          <w:rFonts w:ascii="Times New Roman" w:hAnsi="Times New Roman" w:cs="Times New Roman"/>
          <w:sz w:val="24"/>
          <w:szCs w:val="24"/>
        </w:rPr>
        <w:t>McDonald 2010</w:t>
      </w:r>
      <w:r w:rsidRPr="00F621B0">
        <w:rPr>
          <w:rFonts w:ascii="Times New Roman" w:eastAsia="Times New Roman" w:hAnsi="Times New Roman" w:cs="Times New Roman"/>
          <w:sz w:val="24"/>
          <w:szCs w:val="24"/>
        </w:rPr>
        <w:t xml:space="preserve"> criteria, b) have signed the informed consent, c) ≥18 years old, d) no history of </w:t>
      </w:r>
      <w:r w:rsidR="003477C1" w:rsidRPr="00F621B0">
        <w:rPr>
          <w:rFonts w:ascii="Times New Roman" w:eastAsia="Times New Roman" w:hAnsi="Times New Roman" w:cs="Times New Roman"/>
          <w:sz w:val="24"/>
          <w:szCs w:val="24"/>
        </w:rPr>
        <w:t xml:space="preserve">neurological or </w:t>
      </w:r>
      <w:r w:rsidRPr="00F621B0">
        <w:rPr>
          <w:rFonts w:ascii="Times New Roman" w:eastAsia="Times New Roman" w:hAnsi="Times New Roman" w:cs="Times New Roman"/>
          <w:sz w:val="24"/>
          <w:szCs w:val="24"/>
        </w:rPr>
        <w:t>psychiatric diagnosis (</w:t>
      </w:r>
      <w:r w:rsidR="00DB0457" w:rsidRPr="00F621B0">
        <w:rPr>
          <w:rFonts w:ascii="Times New Roman" w:eastAsia="Times New Roman" w:hAnsi="Times New Roman" w:cs="Times New Roman"/>
          <w:sz w:val="24"/>
          <w:szCs w:val="24"/>
        </w:rPr>
        <w:t>e.g.,</w:t>
      </w:r>
      <w:r w:rsidRPr="00F621B0">
        <w:rPr>
          <w:rFonts w:ascii="Times New Roman" w:eastAsia="Times New Roman" w:hAnsi="Times New Roman" w:cs="Times New Roman"/>
          <w:sz w:val="24"/>
          <w:szCs w:val="24"/>
        </w:rPr>
        <w:t xml:space="preserve"> schizophrenia, schizophreniform, schizoaffective, or delusional disorders), </w:t>
      </w:r>
      <w:r w:rsidR="003477C1" w:rsidRPr="00F621B0">
        <w:rPr>
          <w:rFonts w:ascii="Times New Roman" w:eastAsia="Times New Roman" w:hAnsi="Times New Roman" w:cs="Times New Roman"/>
          <w:sz w:val="24"/>
          <w:szCs w:val="24"/>
        </w:rPr>
        <w:t xml:space="preserve">e) no history of alcohol/drugs abuse, f) no severe </w:t>
      </w:r>
      <w:r w:rsidR="003477C1" w:rsidRPr="00F621B0">
        <w:rPr>
          <w:rFonts w:ascii="Times New Roman" w:eastAsia="Times New Roman" w:hAnsi="Times New Roman" w:cs="Times New Roman"/>
          <w:sz w:val="24"/>
          <w:szCs w:val="24"/>
        </w:rPr>
        <w:lastRenderedPageBreak/>
        <w:t>visual and/or hearing deficit, f</w:t>
      </w:r>
      <w:r w:rsidRPr="00F621B0">
        <w:rPr>
          <w:rFonts w:ascii="Times New Roman" w:eastAsia="Times New Roman" w:hAnsi="Times New Roman" w:cs="Times New Roman"/>
          <w:sz w:val="24"/>
          <w:szCs w:val="24"/>
        </w:rPr>
        <w:t>)</w:t>
      </w:r>
      <w:r w:rsidRPr="00F621B0">
        <w:rPr>
          <w:rFonts w:ascii="Times New Roman" w:hAnsi="Times New Roman" w:cs="Times New Roman"/>
          <w:sz w:val="24"/>
          <w:szCs w:val="24"/>
        </w:rPr>
        <w:t xml:space="preserve"> not have had a relapse occurring within the last 30 days, and </w:t>
      </w:r>
      <w:r w:rsidR="003477C1" w:rsidRPr="00F621B0">
        <w:rPr>
          <w:rFonts w:ascii="Times New Roman" w:hAnsi="Times New Roman" w:cs="Times New Roman"/>
          <w:sz w:val="24"/>
          <w:szCs w:val="24"/>
        </w:rPr>
        <w:t>g</w:t>
      </w:r>
      <w:r w:rsidRPr="00F621B0">
        <w:rPr>
          <w:rFonts w:ascii="Times New Roman" w:hAnsi="Times New Roman" w:cs="Times New Roman"/>
          <w:sz w:val="24"/>
          <w:szCs w:val="24"/>
        </w:rPr>
        <w:t>) no treatment with corticosteroids within the last 30 days</w:t>
      </w:r>
      <w:r w:rsidRPr="00F621B0">
        <w:rPr>
          <w:rFonts w:ascii="Times New Roman" w:eastAsia="Times New Roman" w:hAnsi="Times New Roman" w:cs="Times New Roman"/>
          <w:sz w:val="24"/>
          <w:szCs w:val="24"/>
        </w:rPr>
        <w:t xml:space="preserve">. HCs met the following criteria: a) age between 18-90 years, b) were born and currently live in Mexico, c) spoke Spanish as their native language, d) had completed at least one year of formal education, and e) were able to read and write, f) no history of neurological or psychiatric conditions, g) no history of alcohol/drug abuse, h) no history of chronic disease (e.g., diabetes mellitus), </w:t>
      </w:r>
      <w:proofErr w:type="spellStart"/>
      <w:r w:rsidRPr="00F621B0">
        <w:rPr>
          <w:rFonts w:ascii="Times New Roman" w:eastAsia="Times New Roman" w:hAnsi="Times New Roman" w:cs="Times New Roman"/>
          <w:sz w:val="24"/>
          <w:szCs w:val="24"/>
        </w:rPr>
        <w:t>i</w:t>
      </w:r>
      <w:proofErr w:type="spellEnd"/>
      <w:r w:rsidRPr="00F621B0">
        <w:rPr>
          <w:rFonts w:ascii="Times New Roman" w:eastAsia="Times New Roman" w:hAnsi="Times New Roman" w:cs="Times New Roman"/>
          <w:sz w:val="24"/>
          <w:szCs w:val="24"/>
        </w:rPr>
        <w:t>) no regular use of any medication that may impact cognitive performance, j) no severe visual and/or hearing deficit, or k) no history of learning disabilities or developmental disorders.</w:t>
      </w:r>
      <w:r w:rsidR="00385862" w:rsidRPr="00F621B0">
        <w:rPr>
          <w:rFonts w:ascii="Times New Roman" w:eastAsia="Times New Roman" w:hAnsi="Times New Roman" w:cs="Times New Roman"/>
          <w:sz w:val="24"/>
          <w:szCs w:val="24"/>
        </w:rPr>
        <w:t xml:space="preserve"> </w:t>
      </w:r>
    </w:p>
    <w:p w14:paraId="65019777" w14:textId="3FEEAB52" w:rsidR="000C4384" w:rsidRPr="00F621B0" w:rsidRDefault="00C13746" w:rsidP="00D15179">
      <w:pPr>
        <w:spacing w:after="0" w:line="480" w:lineRule="auto"/>
        <w:contextualSpacing/>
        <w:outlineLvl w:val="0"/>
        <w:rPr>
          <w:rFonts w:ascii="Times New Roman" w:hAnsi="Times New Roman" w:cs="Times New Roman"/>
          <w:b/>
          <w:bCs/>
          <w:i/>
          <w:sz w:val="24"/>
          <w:szCs w:val="24"/>
        </w:rPr>
      </w:pPr>
      <w:r w:rsidRPr="00F621B0">
        <w:rPr>
          <w:rFonts w:ascii="Times New Roman" w:hAnsi="Times New Roman" w:cs="Times New Roman"/>
          <w:b/>
          <w:bCs/>
          <w:i/>
          <w:sz w:val="24"/>
          <w:szCs w:val="24"/>
        </w:rPr>
        <w:t>1.2.2</w:t>
      </w:r>
      <w:r w:rsidR="00934A06" w:rsidRPr="00F621B0">
        <w:rPr>
          <w:rFonts w:ascii="Times New Roman" w:hAnsi="Times New Roman" w:cs="Times New Roman"/>
          <w:b/>
          <w:bCs/>
          <w:i/>
          <w:sz w:val="24"/>
          <w:szCs w:val="24"/>
        </w:rPr>
        <w:t xml:space="preserve"> </w:t>
      </w:r>
      <w:r w:rsidR="000C4384" w:rsidRPr="00F621B0">
        <w:rPr>
          <w:rFonts w:ascii="Times New Roman" w:hAnsi="Times New Roman" w:cs="Times New Roman"/>
          <w:b/>
          <w:bCs/>
          <w:i/>
          <w:sz w:val="24"/>
          <w:szCs w:val="24"/>
        </w:rPr>
        <w:t>Measures</w:t>
      </w:r>
    </w:p>
    <w:p w14:paraId="7B0100A3" w14:textId="67A1B5FC" w:rsidR="008E741C" w:rsidRPr="00F621B0" w:rsidRDefault="002831BC" w:rsidP="008E741C">
      <w:pPr>
        <w:spacing w:after="0" w:line="480" w:lineRule="auto"/>
        <w:ind w:firstLine="720"/>
        <w:contextualSpacing/>
        <w:rPr>
          <w:rFonts w:ascii="Times New Roman" w:hAnsi="Times New Roman" w:cs="Times New Roman"/>
          <w:sz w:val="24"/>
          <w:szCs w:val="24"/>
        </w:rPr>
      </w:pPr>
      <w:r w:rsidRPr="00F621B0">
        <w:rPr>
          <w:rFonts w:ascii="Times New Roman" w:hAnsi="Times New Roman" w:cs="Times New Roman"/>
          <w:sz w:val="24"/>
          <w:szCs w:val="24"/>
        </w:rPr>
        <w:t xml:space="preserve">The neuropsychological battery was comprised of the following tests most commonly used by clinicians and researchers from LA countries </w:t>
      </w:r>
      <w:r w:rsidRPr="00F621B0">
        <w:rPr>
          <w:rFonts w:ascii="Times New Roman" w:hAnsi="Times New Roman" w:cs="Times New Roman"/>
          <w:sz w:val="24"/>
        </w:rPr>
        <w:t>(2</w:t>
      </w:r>
      <w:r w:rsidR="00BE3549" w:rsidRPr="00F621B0">
        <w:rPr>
          <w:rFonts w:ascii="Times New Roman" w:hAnsi="Times New Roman" w:cs="Times New Roman"/>
          <w:sz w:val="24"/>
        </w:rPr>
        <w:t>7</w:t>
      </w:r>
      <w:r w:rsidRPr="00F621B0">
        <w:rPr>
          <w:rFonts w:ascii="Times New Roman" w:hAnsi="Times New Roman" w:cs="Times New Roman"/>
          <w:sz w:val="24"/>
        </w:rPr>
        <w:t>)</w:t>
      </w:r>
      <w:r w:rsidRPr="00F621B0">
        <w:rPr>
          <w:rFonts w:ascii="Times New Roman" w:hAnsi="Times New Roman" w:cs="Times New Roman"/>
          <w:sz w:val="24"/>
          <w:szCs w:val="24"/>
        </w:rPr>
        <w:t>: Rey–</w:t>
      </w:r>
      <w:proofErr w:type="spellStart"/>
      <w:r w:rsidRPr="00F621B0">
        <w:rPr>
          <w:rFonts w:ascii="Times New Roman" w:hAnsi="Times New Roman" w:cs="Times New Roman"/>
          <w:sz w:val="24"/>
          <w:szCs w:val="24"/>
        </w:rPr>
        <w:t>Osterrieth</w:t>
      </w:r>
      <w:proofErr w:type="spellEnd"/>
      <w:r w:rsidRPr="00F621B0">
        <w:rPr>
          <w:rFonts w:ascii="Times New Roman" w:hAnsi="Times New Roman" w:cs="Times New Roman"/>
          <w:sz w:val="24"/>
          <w:szCs w:val="24"/>
        </w:rPr>
        <w:t xml:space="preserve"> Complex Figure (ROCF), </w:t>
      </w:r>
      <w:r w:rsidR="008E741C" w:rsidRPr="00F621B0">
        <w:rPr>
          <w:rFonts w:ascii="Times New Roman" w:hAnsi="Times New Roman" w:cs="Times New Roman"/>
          <w:sz w:val="24"/>
          <w:szCs w:val="24"/>
        </w:rPr>
        <w:t xml:space="preserve">Stroop Color and Word Test, </w:t>
      </w:r>
      <w:r w:rsidRPr="00F621B0" w:rsidDel="00737041">
        <w:rPr>
          <w:rFonts w:ascii="Times New Roman" w:hAnsi="Times New Roman" w:cs="Times New Roman"/>
          <w:sz w:val="24"/>
          <w:szCs w:val="24"/>
        </w:rPr>
        <w:t>Modified Wisconsin Card Sorting Test (M-WCST</w:t>
      </w:r>
      <w:r w:rsidRPr="00F621B0">
        <w:rPr>
          <w:rFonts w:ascii="Times New Roman" w:hAnsi="Times New Roman" w:cs="Times New Roman"/>
          <w:sz w:val="24"/>
          <w:szCs w:val="24"/>
        </w:rPr>
        <w:t xml:space="preserve">), </w:t>
      </w:r>
      <w:r w:rsidR="008E741C" w:rsidRPr="00F621B0">
        <w:rPr>
          <w:rFonts w:ascii="Times New Roman" w:hAnsi="Times New Roman" w:cs="Times New Roman"/>
          <w:sz w:val="24"/>
          <w:szCs w:val="24"/>
        </w:rPr>
        <w:t xml:space="preserve">Trail Making Test (TMT), </w:t>
      </w:r>
      <w:r w:rsidRPr="00F621B0">
        <w:rPr>
          <w:rFonts w:ascii="Times New Roman" w:hAnsi="Times New Roman" w:cs="Times New Roman"/>
          <w:sz w:val="24"/>
          <w:szCs w:val="24"/>
        </w:rPr>
        <w:t>Verbal Fluency Test (VFT; in this study, animals, fruits, professions</w:t>
      </w:r>
      <w:r w:rsidR="00A13698" w:rsidRPr="00F621B0">
        <w:rPr>
          <w:rFonts w:ascii="Times New Roman" w:hAnsi="Times New Roman" w:cs="Times New Roman"/>
          <w:sz w:val="24"/>
          <w:szCs w:val="24"/>
        </w:rPr>
        <w:t>,</w:t>
      </w:r>
      <w:r w:rsidR="00EF256A" w:rsidRPr="00F621B0">
        <w:rPr>
          <w:rFonts w:ascii="Times New Roman" w:hAnsi="Times New Roman" w:cs="Times New Roman"/>
          <w:sz w:val="24"/>
          <w:szCs w:val="24"/>
        </w:rPr>
        <w:t xml:space="preserve"> and</w:t>
      </w:r>
      <w:r w:rsidR="00A13698" w:rsidRPr="00F621B0">
        <w:rPr>
          <w:rFonts w:ascii="Times New Roman" w:hAnsi="Times New Roman" w:cs="Times New Roman"/>
          <w:sz w:val="24"/>
          <w:szCs w:val="24"/>
        </w:rPr>
        <w:t xml:space="preserve"> letters F/A/S/M</w:t>
      </w:r>
      <w:r w:rsidRPr="00F621B0">
        <w:rPr>
          <w:rFonts w:ascii="Times New Roman" w:hAnsi="Times New Roman" w:cs="Times New Roman"/>
          <w:sz w:val="24"/>
          <w:szCs w:val="24"/>
        </w:rPr>
        <w:t xml:space="preserve">), Boston Naming Test (BNT), SDMT, </w:t>
      </w:r>
      <w:r w:rsidR="00A13698" w:rsidRPr="00F621B0">
        <w:rPr>
          <w:rFonts w:ascii="Times New Roman" w:hAnsi="Times New Roman" w:cs="Times New Roman"/>
          <w:sz w:val="24"/>
          <w:szCs w:val="24"/>
        </w:rPr>
        <w:t>Brief Test of Attention (BTA)</w:t>
      </w:r>
      <w:r w:rsidR="008E741C" w:rsidRPr="00F621B0">
        <w:rPr>
          <w:rFonts w:ascii="Times New Roman" w:hAnsi="Times New Roman" w:cs="Times New Roman"/>
          <w:sz w:val="24"/>
          <w:szCs w:val="24"/>
        </w:rPr>
        <w:t xml:space="preserve"> and Hopkins Verbal </w:t>
      </w:r>
      <w:r w:rsidR="00E062F1" w:rsidRPr="00F621B0">
        <w:rPr>
          <w:rFonts w:ascii="Times New Roman" w:hAnsi="Times New Roman" w:cs="Times New Roman"/>
          <w:sz w:val="24"/>
          <w:szCs w:val="24"/>
        </w:rPr>
        <w:t>Learning Test–Revised (HVLT-R).</w:t>
      </w:r>
    </w:p>
    <w:p w14:paraId="4E97E20B" w14:textId="5805A3B1" w:rsidR="002831BC" w:rsidRPr="00F621B0" w:rsidRDefault="002831BC" w:rsidP="002831BC">
      <w:pPr>
        <w:spacing w:after="0" w:line="480" w:lineRule="auto"/>
        <w:ind w:firstLine="720"/>
        <w:contextualSpacing/>
        <w:rPr>
          <w:rFonts w:ascii="Times New Roman" w:hAnsi="Times New Roman" w:cs="Times New Roman"/>
          <w:sz w:val="24"/>
          <w:szCs w:val="24"/>
        </w:rPr>
      </w:pPr>
    </w:p>
    <w:p w14:paraId="143D930B" w14:textId="28306247" w:rsidR="00F172DD" w:rsidRPr="00F621B0" w:rsidRDefault="00C13746" w:rsidP="00D15179">
      <w:pPr>
        <w:spacing w:after="0" w:line="480" w:lineRule="auto"/>
        <w:rPr>
          <w:rFonts w:ascii="Times New Roman" w:eastAsia="Times New Roman" w:hAnsi="Times New Roman" w:cs="Times New Roman"/>
          <w:b/>
          <w:bCs/>
          <w:i/>
          <w:sz w:val="24"/>
          <w:szCs w:val="24"/>
        </w:rPr>
      </w:pPr>
      <w:r w:rsidRPr="00F621B0">
        <w:rPr>
          <w:rFonts w:ascii="Times New Roman" w:eastAsia="Times New Roman" w:hAnsi="Times New Roman" w:cs="Times New Roman"/>
          <w:b/>
          <w:bCs/>
          <w:i/>
          <w:sz w:val="24"/>
          <w:szCs w:val="24"/>
        </w:rPr>
        <w:t>1.</w:t>
      </w:r>
      <w:r w:rsidR="00934A06" w:rsidRPr="00F621B0">
        <w:rPr>
          <w:rFonts w:ascii="Times New Roman" w:eastAsia="Times New Roman" w:hAnsi="Times New Roman" w:cs="Times New Roman"/>
          <w:b/>
          <w:bCs/>
          <w:i/>
          <w:sz w:val="24"/>
          <w:szCs w:val="24"/>
        </w:rPr>
        <w:t xml:space="preserve">2.3 </w:t>
      </w:r>
      <w:r w:rsidR="00F172DD" w:rsidRPr="00F621B0">
        <w:rPr>
          <w:rFonts w:ascii="Times New Roman" w:eastAsia="Times New Roman" w:hAnsi="Times New Roman" w:cs="Times New Roman"/>
          <w:b/>
          <w:bCs/>
          <w:i/>
          <w:sz w:val="24"/>
          <w:szCs w:val="24"/>
        </w:rPr>
        <w:t xml:space="preserve">Procedure </w:t>
      </w:r>
    </w:p>
    <w:p w14:paraId="58FBE4DF" w14:textId="31508F94" w:rsidR="002831BC" w:rsidRPr="00F621B0" w:rsidRDefault="002831BC" w:rsidP="002831BC">
      <w:pPr>
        <w:pStyle w:val="Textocomentario"/>
        <w:spacing w:after="0" w:line="480" w:lineRule="auto"/>
        <w:ind w:firstLine="720"/>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 xml:space="preserve">The </w:t>
      </w:r>
      <w:r w:rsidRPr="00F621B0">
        <w:rPr>
          <w:rFonts w:ascii="Times New Roman" w:hAnsi="Times New Roman" w:cs="Times New Roman"/>
          <w:sz w:val="24"/>
          <w:szCs w:val="24"/>
        </w:rPr>
        <w:t xml:space="preserve">University Health Sciences Center of the University of Guadalajara </w:t>
      </w:r>
      <w:r w:rsidRPr="00F621B0">
        <w:rPr>
          <w:rFonts w:ascii="Times New Roman" w:eastAsia="Times New Roman" w:hAnsi="Times New Roman" w:cs="Times New Roman"/>
          <w:sz w:val="24"/>
          <w:szCs w:val="24"/>
        </w:rPr>
        <w:t xml:space="preserve">(Guadalajara, Mexico) Research and Ethics Committee approved this study and was conducted in compliance with the declaration of Helsinki. The </w:t>
      </w:r>
      <w:proofErr w:type="spellStart"/>
      <w:r w:rsidR="00D22D41" w:rsidRPr="00F621B0">
        <w:rPr>
          <w:rFonts w:ascii="Times New Roman" w:eastAsia="Times New Roman" w:hAnsi="Times New Roman" w:cs="Times New Roman"/>
          <w:sz w:val="24"/>
          <w:szCs w:val="24"/>
        </w:rPr>
        <w:t>Pw</w:t>
      </w:r>
      <w:r w:rsidRPr="00F621B0">
        <w:rPr>
          <w:rFonts w:ascii="Times New Roman" w:eastAsia="Times New Roman" w:hAnsi="Times New Roman" w:cs="Times New Roman"/>
          <w:sz w:val="24"/>
          <w:szCs w:val="24"/>
        </w:rPr>
        <w:t>MS</w:t>
      </w:r>
      <w:proofErr w:type="spellEnd"/>
      <w:r w:rsidRPr="00F621B0">
        <w:rPr>
          <w:rFonts w:ascii="Times New Roman" w:eastAsia="Times New Roman" w:hAnsi="Times New Roman" w:cs="Times New Roman"/>
          <w:sz w:val="24"/>
          <w:szCs w:val="24"/>
        </w:rPr>
        <w:t xml:space="preserve"> participants were recruited from the Mexican Foundation for Multiple Sclerosis. Those participants who met the inclusion/exclusion criteria completed a neuropsychological evaluation of approximately 2 hours’ duration. Data collection started in April 2018 and finished in January 2020. The HC data was extracted from the Norma Latina database for Mexico </w:t>
      </w:r>
      <w:r w:rsidRPr="00F621B0">
        <w:rPr>
          <w:rFonts w:ascii="Times New Roman" w:hAnsi="Times New Roman" w:cs="Times New Roman"/>
          <w:sz w:val="24"/>
        </w:rPr>
        <w:t>(</w:t>
      </w:r>
      <w:r w:rsidR="007C63AD" w:rsidRPr="00F621B0">
        <w:rPr>
          <w:rFonts w:ascii="Times New Roman" w:hAnsi="Times New Roman" w:cs="Times New Roman"/>
          <w:sz w:val="24"/>
        </w:rPr>
        <w:t>28</w:t>
      </w:r>
      <w:r w:rsidRPr="00F621B0">
        <w:rPr>
          <w:rFonts w:ascii="Times New Roman" w:hAnsi="Times New Roman" w:cs="Times New Roman"/>
          <w:sz w:val="24"/>
        </w:rPr>
        <w:t>)</w:t>
      </w:r>
      <w:r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lastRenderedPageBreak/>
        <w:t xml:space="preserve">All the participants in both groups were volunteers and did not receive financial compensation for participation. For further information regarding study procedure, see </w:t>
      </w:r>
      <w:proofErr w:type="spellStart"/>
      <w:r w:rsidRPr="00F621B0">
        <w:rPr>
          <w:rFonts w:ascii="Times New Roman" w:eastAsia="Times New Roman" w:hAnsi="Times New Roman" w:cs="Times New Roman"/>
          <w:sz w:val="24"/>
          <w:szCs w:val="24"/>
        </w:rPr>
        <w:t>Guàrdia</w:t>
      </w:r>
      <w:proofErr w:type="spellEnd"/>
      <w:r w:rsidRPr="00F621B0">
        <w:rPr>
          <w:rFonts w:ascii="Times New Roman" w:eastAsia="Times New Roman" w:hAnsi="Times New Roman" w:cs="Times New Roman"/>
          <w:sz w:val="24"/>
          <w:szCs w:val="24"/>
        </w:rPr>
        <w:t xml:space="preserve">-Olmos et al. </w:t>
      </w:r>
      <w:r w:rsidRPr="00F621B0">
        <w:rPr>
          <w:rFonts w:ascii="Times New Roman" w:hAnsi="Times New Roman" w:cs="Times New Roman"/>
          <w:sz w:val="24"/>
        </w:rPr>
        <w:t>(</w:t>
      </w:r>
      <w:r w:rsidR="007C63AD" w:rsidRPr="00F621B0">
        <w:rPr>
          <w:rFonts w:ascii="Times New Roman" w:hAnsi="Times New Roman" w:cs="Times New Roman"/>
          <w:sz w:val="24"/>
        </w:rPr>
        <w:t>28</w:t>
      </w:r>
      <w:r w:rsidRPr="00F621B0">
        <w:rPr>
          <w:rFonts w:ascii="Times New Roman" w:hAnsi="Times New Roman" w:cs="Times New Roman"/>
          <w:sz w:val="24"/>
        </w:rPr>
        <w:t>)</w:t>
      </w:r>
      <w:r w:rsidRPr="00F621B0">
        <w:rPr>
          <w:rFonts w:ascii="Times New Roman" w:eastAsia="Times New Roman" w:hAnsi="Times New Roman" w:cs="Times New Roman"/>
          <w:sz w:val="24"/>
          <w:szCs w:val="24"/>
        </w:rPr>
        <w:t xml:space="preserve">. </w:t>
      </w:r>
    </w:p>
    <w:p w14:paraId="3E4D3E8D" w14:textId="4FE0BE12" w:rsidR="00F172DD" w:rsidRPr="00F621B0" w:rsidRDefault="00C13746" w:rsidP="00D15179">
      <w:pPr>
        <w:spacing w:after="0" w:line="480" w:lineRule="auto"/>
        <w:rPr>
          <w:rFonts w:ascii="Times New Roman" w:eastAsia="Times New Roman" w:hAnsi="Times New Roman" w:cs="Times New Roman"/>
          <w:b/>
          <w:bCs/>
          <w:sz w:val="24"/>
          <w:szCs w:val="24"/>
        </w:rPr>
      </w:pPr>
      <w:r w:rsidRPr="00F621B0">
        <w:rPr>
          <w:rFonts w:ascii="Times New Roman" w:eastAsia="Times New Roman" w:hAnsi="Times New Roman" w:cs="Times New Roman"/>
          <w:b/>
          <w:bCs/>
          <w:i/>
          <w:sz w:val="24"/>
          <w:szCs w:val="24"/>
        </w:rPr>
        <w:t>1.</w:t>
      </w:r>
      <w:r w:rsidR="00934A06" w:rsidRPr="00F621B0">
        <w:rPr>
          <w:rFonts w:ascii="Times New Roman" w:eastAsia="Times New Roman" w:hAnsi="Times New Roman" w:cs="Times New Roman"/>
          <w:b/>
          <w:bCs/>
          <w:i/>
          <w:sz w:val="24"/>
          <w:szCs w:val="24"/>
        </w:rPr>
        <w:t xml:space="preserve">2.4 </w:t>
      </w:r>
      <w:r w:rsidR="00F172DD" w:rsidRPr="00F621B0">
        <w:rPr>
          <w:rFonts w:ascii="Times New Roman" w:eastAsia="Times New Roman" w:hAnsi="Times New Roman" w:cs="Times New Roman"/>
          <w:b/>
          <w:bCs/>
          <w:i/>
          <w:sz w:val="24"/>
          <w:szCs w:val="24"/>
        </w:rPr>
        <w:t>Data analysis</w:t>
      </w:r>
    </w:p>
    <w:p w14:paraId="20B87CA1" w14:textId="7355EF4E" w:rsidR="002831BC" w:rsidRPr="00F621B0" w:rsidRDefault="002831BC" w:rsidP="002831BC">
      <w:pPr>
        <w:spacing w:after="0" w:line="480" w:lineRule="auto"/>
        <w:ind w:firstLine="709"/>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 xml:space="preserve">The Kolmogorov-Smirnov and </w:t>
      </w:r>
      <w:proofErr w:type="spellStart"/>
      <w:r w:rsidRPr="00F621B0">
        <w:rPr>
          <w:rFonts w:ascii="Times New Roman" w:eastAsia="Times New Roman" w:hAnsi="Times New Roman" w:cs="Times New Roman"/>
          <w:sz w:val="24"/>
          <w:szCs w:val="24"/>
        </w:rPr>
        <w:t>Levene</w:t>
      </w:r>
      <w:proofErr w:type="spellEnd"/>
      <w:r w:rsidRPr="00F621B0">
        <w:rPr>
          <w:rFonts w:ascii="Times New Roman" w:eastAsia="Times New Roman" w:hAnsi="Times New Roman" w:cs="Times New Roman"/>
          <w:sz w:val="24"/>
          <w:szCs w:val="24"/>
        </w:rPr>
        <w:t xml:space="preserve"> tests were applied to evaluate normal distribution and homoscedasticity in quantitative variables (demographic and test-scores) in both groups. Since the vast majority of scores did not meet assumptions of normality and homoscedasticity, the Mann-Whitney U test was used to verify that the samples did not differ in age and number of years of formal education. Sex distribution was evaluated by the chi-square test.</w:t>
      </w:r>
    </w:p>
    <w:p w14:paraId="47406914" w14:textId="5732A24C" w:rsidR="002831BC" w:rsidRPr="00F621B0" w:rsidRDefault="002831BC" w:rsidP="002831BC">
      <w:pPr>
        <w:spacing w:after="0" w:line="480" w:lineRule="auto"/>
        <w:ind w:firstLine="708"/>
        <w:contextualSpacing/>
        <w:rPr>
          <w:rFonts w:ascii="Times New Roman" w:eastAsia="Times New Roman" w:hAnsi="Times New Roman" w:cs="Times New Roman"/>
          <w:sz w:val="24"/>
          <w:szCs w:val="24"/>
          <w:lang w:eastAsia="en-GB"/>
        </w:rPr>
      </w:pPr>
      <w:r w:rsidRPr="00F621B0">
        <w:rPr>
          <w:rFonts w:ascii="Times New Roman" w:eastAsia="Times New Roman" w:hAnsi="Times New Roman" w:cs="Times New Roman"/>
          <w:sz w:val="24"/>
          <w:szCs w:val="24"/>
        </w:rPr>
        <w:t>R</w:t>
      </w:r>
      <w:r w:rsidRPr="00F621B0">
        <w:rPr>
          <w:rFonts w:ascii="Times New Roman" w:eastAsia="Times New Roman" w:hAnsi="Times New Roman" w:cs="Times New Roman"/>
          <w:sz w:val="24"/>
          <w:szCs w:val="24"/>
          <w:lang w:eastAsia="en-GB"/>
        </w:rPr>
        <w:t>aw scores were converted to both Z-scores and percentiles using the normative data for HVLT-R</w:t>
      </w:r>
      <w:r w:rsidR="00A13698"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(34)</w:t>
      </w:r>
      <w:r w:rsidRPr="00F621B0">
        <w:rPr>
          <w:rFonts w:ascii="Times New Roman" w:eastAsia="Times New Roman" w:hAnsi="Times New Roman" w:cs="Times New Roman"/>
          <w:sz w:val="24"/>
          <w:szCs w:val="24"/>
          <w:lang w:eastAsia="en-GB"/>
        </w:rPr>
        <w:t>, M-WCST</w:t>
      </w:r>
      <w:r w:rsidR="00A13698"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(35)</w:t>
      </w:r>
      <w:r w:rsidRPr="00F621B0">
        <w:rPr>
          <w:rFonts w:ascii="Times New Roman" w:eastAsia="Times New Roman" w:hAnsi="Times New Roman" w:cs="Times New Roman"/>
          <w:sz w:val="24"/>
          <w:szCs w:val="24"/>
          <w:lang w:eastAsia="en-GB"/>
        </w:rPr>
        <w:t>, SDMT</w:t>
      </w:r>
      <w:r w:rsidR="00A13698"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(36)</w:t>
      </w:r>
      <w:r w:rsidRPr="00F621B0">
        <w:rPr>
          <w:rFonts w:ascii="Times New Roman" w:eastAsia="Times New Roman" w:hAnsi="Times New Roman" w:cs="Times New Roman"/>
          <w:sz w:val="24"/>
          <w:szCs w:val="24"/>
          <w:lang w:eastAsia="en-GB"/>
        </w:rPr>
        <w:t>, TMT</w:t>
      </w:r>
      <w:r w:rsidR="00A13698"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(37)</w:t>
      </w:r>
      <w:r w:rsidRPr="00F621B0">
        <w:rPr>
          <w:rFonts w:ascii="Times New Roman" w:eastAsia="Times New Roman" w:hAnsi="Times New Roman" w:cs="Times New Roman"/>
          <w:sz w:val="24"/>
          <w:szCs w:val="24"/>
          <w:lang w:eastAsia="en-GB"/>
        </w:rPr>
        <w:t>, BNT</w:t>
      </w:r>
      <w:r w:rsidR="00986DFB"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(38)</w:t>
      </w:r>
      <w:r w:rsidRPr="00F621B0">
        <w:rPr>
          <w:rFonts w:ascii="Times New Roman" w:eastAsia="Times New Roman" w:hAnsi="Times New Roman" w:cs="Times New Roman"/>
          <w:sz w:val="24"/>
          <w:szCs w:val="24"/>
          <w:lang w:eastAsia="en-GB"/>
        </w:rPr>
        <w:t>, VFT</w:t>
      </w:r>
      <w:r w:rsidR="00A13698"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(39, 40)</w:t>
      </w:r>
      <w:r w:rsidRPr="00F621B0">
        <w:rPr>
          <w:rFonts w:ascii="Times New Roman" w:eastAsia="Times New Roman" w:hAnsi="Times New Roman" w:cs="Times New Roman"/>
          <w:sz w:val="24"/>
          <w:szCs w:val="24"/>
          <w:lang w:eastAsia="en-GB"/>
        </w:rPr>
        <w:t>, BTA</w:t>
      </w:r>
      <w:r w:rsidR="00A13698"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(41)</w:t>
      </w:r>
      <w:r w:rsidRPr="00F621B0">
        <w:rPr>
          <w:rFonts w:ascii="Times New Roman" w:eastAsia="Times New Roman" w:hAnsi="Times New Roman" w:cs="Times New Roman"/>
          <w:sz w:val="24"/>
          <w:szCs w:val="24"/>
          <w:lang w:eastAsia="en-GB"/>
        </w:rPr>
        <w:t>, ROCF</w:t>
      </w:r>
      <w:r w:rsidR="00986DFB"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(42)</w:t>
      </w:r>
      <w:r w:rsidRPr="00F621B0">
        <w:rPr>
          <w:rFonts w:ascii="Times New Roman" w:eastAsia="Times New Roman" w:hAnsi="Times New Roman" w:cs="Times New Roman"/>
          <w:sz w:val="24"/>
          <w:szCs w:val="24"/>
          <w:lang w:eastAsia="en-GB"/>
        </w:rPr>
        <w:t>, and Stroop test</w:t>
      </w:r>
      <w:r w:rsidR="002F0B96" w:rsidRPr="00F621B0">
        <w:rPr>
          <w:rFonts w:ascii="Times New Roman" w:eastAsia="Times New Roman" w:hAnsi="Times New Roman" w:cs="Times New Roman"/>
          <w:sz w:val="24"/>
          <w:szCs w:val="24"/>
          <w:lang w:eastAsia="en-GB"/>
        </w:rPr>
        <w:t xml:space="preserve"> </w:t>
      </w:r>
      <w:r w:rsidR="00746525" w:rsidRPr="00F621B0">
        <w:rPr>
          <w:rFonts w:ascii="Times New Roman" w:eastAsia="Times New Roman" w:hAnsi="Times New Roman" w:cs="Times New Roman"/>
          <w:sz w:val="24"/>
          <w:szCs w:val="24"/>
          <w:lang w:eastAsia="en-GB"/>
        </w:rPr>
        <w:t>(43)</w:t>
      </w:r>
      <w:r w:rsidR="002F0B96" w:rsidRPr="00F621B0">
        <w:rPr>
          <w:rFonts w:ascii="Times New Roman" w:eastAsia="Times New Roman" w:hAnsi="Times New Roman" w:cs="Times New Roman"/>
          <w:sz w:val="24"/>
          <w:szCs w:val="24"/>
          <w:lang w:eastAsia="en-GB"/>
        </w:rPr>
        <w:t xml:space="preserve"> </w:t>
      </w:r>
      <w:r w:rsidR="00120888" w:rsidRPr="00F621B0">
        <w:rPr>
          <w:rFonts w:ascii="Times New Roman" w:eastAsia="Times New Roman" w:hAnsi="Times New Roman" w:cs="Times New Roman"/>
          <w:sz w:val="24"/>
          <w:szCs w:val="24"/>
          <w:lang w:eastAsia="en-GB"/>
        </w:rPr>
        <w:t>for</w:t>
      </w:r>
      <w:r w:rsidR="002F0B96" w:rsidRPr="00F621B0">
        <w:rPr>
          <w:rFonts w:ascii="Times New Roman" w:eastAsia="Times New Roman" w:hAnsi="Times New Roman" w:cs="Times New Roman"/>
          <w:sz w:val="24"/>
          <w:szCs w:val="24"/>
          <w:lang w:eastAsia="en-GB"/>
        </w:rPr>
        <w:t xml:space="preserve"> Mexican population</w:t>
      </w:r>
      <w:r w:rsidRPr="00F621B0">
        <w:rPr>
          <w:rFonts w:ascii="Times New Roman" w:eastAsia="Times New Roman" w:hAnsi="Times New Roman" w:cs="Times New Roman"/>
          <w:sz w:val="24"/>
          <w:szCs w:val="24"/>
          <w:lang w:eastAsia="en-GB"/>
        </w:rPr>
        <w:t xml:space="preserve">. Percentiles were utilized for comparing groups on individual test scores and on the number of low-scores at various percentile cutoffs, whereas Z-scores were utilized to create cognitive domain composites for group comparison. </w:t>
      </w:r>
    </w:p>
    <w:p w14:paraId="2525F4A5" w14:textId="44D24189" w:rsidR="002831BC" w:rsidRPr="00F621B0" w:rsidRDefault="002831BC" w:rsidP="002831BC">
      <w:pPr>
        <w:spacing w:after="0" w:line="480" w:lineRule="auto"/>
        <w:ind w:firstLine="709"/>
        <w:rPr>
          <w:rFonts w:ascii="Times New Roman" w:eastAsia="Times New Roman" w:hAnsi="Times New Roman" w:cs="Times New Roman"/>
          <w:sz w:val="24"/>
          <w:szCs w:val="24"/>
        </w:rPr>
      </w:pPr>
      <w:r w:rsidRPr="00F621B0">
        <w:rPr>
          <w:rFonts w:ascii="Times New Roman" w:hAnsi="Times New Roman" w:cs="Times New Roman"/>
          <w:sz w:val="24"/>
          <w:szCs w:val="24"/>
        </w:rPr>
        <w:t>For each participant, the number of test scores at or below each of the percentiles was calculated. The following thresholds of low performance were analyzed in this study: (a) below the 25</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percentile, (b) below the 16</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percentile, (c) below the 10</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percentile, (d) below the 5</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percentile, and (e) below the 2</w:t>
      </w:r>
      <w:r w:rsidRPr="00F621B0">
        <w:rPr>
          <w:rFonts w:ascii="Times New Roman" w:hAnsi="Times New Roman" w:cs="Times New Roman"/>
          <w:sz w:val="24"/>
          <w:szCs w:val="24"/>
          <w:vertAlign w:val="superscript"/>
        </w:rPr>
        <w:t>nd</w:t>
      </w:r>
      <w:r w:rsidRPr="00F621B0">
        <w:rPr>
          <w:rFonts w:ascii="Times New Roman" w:hAnsi="Times New Roman" w:cs="Times New Roman"/>
          <w:sz w:val="24"/>
          <w:szCs w:val="24"/>
        </w:rPr>
        <w:t xml:space="preserve"> percentile. These cut-off points were chosen to represent various levels of low performance. </w:t>
      </w:r>
      <w:r w:rsidRPr="00F621B0">
        <w:rPr>
          <w:rFonts w:ascii="Times New Roman" w:eastAsia="Times New Roman" w:hAnsi="Times New Roman" w:cs="Times New Roman"/>
          <w:sz w:val="24"/>
          <w:szCs w:val="24"/>
        </w:rPr>
        <w:t xml:space="preserve">The Mann-Whitney U test was used to evaluate the difference between </w:t>
      </w:r>
      <w:proofErr w:type="spellStart"/>
      <w:r w:rsidR="00D22D41" w:rsidRPr="00F621B0">
        <w:rPr>
          <w:rFonts w:ascii="Times New Roman" w:eastAsia="Times New Roman" w:hAnsi="Times New Roman" w:cs="Times New Roman"/>
          <w:sz w:val="24"/>
          <w:szCs w:val="24"/>
        </w:rPr>
        <w:t>Pw</w:t>
      </w:r>
      <w:r w:rsidRPr="00F621B0">
        <w:rPr>
          <w:rFonts w:ascii="Times New Roman" w:eastAsia="Times New Roman" w:hAnsi="Times New Roman" w:cs="Times New Roman"/>
          <w:sz w:val="24"/>
          <w:szCs w:val="24"/>
        </w:rPr>
        <w:t>MS</w:t>
      </w:r>
      <w:proofErr w:type="spellEnd"/>
      <w:r w:rsidRPr="00F621B0">
        <w:rPr>
          <w:rFonts w:ascii="Times New Roman" w:eastAsia="Times New Roman" w:hAnsi="Times New Roman" w:cs="Times New Roman"/>
          <w:sz w:val="24"/>
          <w:szCs w:val="24"/>
        </w:rPr>
        <w:t xml:space="preserve"> and HC on each of the 24 tests</w:t>
      </w:r>
      <w:r w:rsidR="00E062F1" w:rsidRPr="00F621B0">
        <w:rPr>
          <w:rFonts w:ascii="Times New Roman" w:eastAsia="Times New Roman" w:hAnsi="Times New Roman" w:cs="Times New Roman"/>
          <w:sz w:val="24"/>
          <w:szCs w:val="24"/>
        </w:rPr>
        <w:t xml:space="preserve"> and the number of low-scores</w:t>
      </w:r>
      <w:r w:rsidRPr="00F621B0">
        <w:rPr>
          <w:rFonts w:ascii="Times New Roman" w:eastAsia="Times New Roman" w:hAnsi="Times New Roman" w:cs="Times New Roman"/>
          <w:sz w:val="24"/>
          <w:szCs w:val="24"/>
        </w:rPr>
        <w:t>.</w:t>
      </w:r>
    </w:p>
    <w:p w14:paraId="3725484F" w14:textId="3EE134A9" w:rsidR="002831BC" w:rsidRPr="00F621B0" w:rsidRDefault="002831BC" w:rsidP="002831BC">
      <w:pPr>
        <w:spacing w:after="0" w:line="480" w:lineRule="auto"/>
        <w:ind w:firstLine="709"/>
        <w:rPr>
          <w:rFonts w:ascii="Times New Roman" w:eastAsia="Times New Roman" w:hAnsi="Times New Roman" w:cs="Times New Roman"/>
          <w:sz w:val="24"/>
          <w:szCs w:val="24"/>
        </w:rPr>
      </w:pPr>
      <w:r w:rsidRPr="00F621B0">
        <w:rPr>
          <w:rFonts w:ascii="Times New Roman" w:hAnsi="Times New Roman" w:cs="Times New Roman"/>
          <w:sz w:val="24"/>
          <w:szCs w:val="24"/>
        </w:rPr>
        <w:lastRenderedPageBreak/>
        <w:t xml:space="preserve">Receiver Operating Characteristics (ROC) or ROC curve analysis was conducted in order to determine whether the neuropsychological battery discriminated between </w:t>
      </w:r>
      <w:proofErr w:type="spellStart"/>
      <w:r w:rsidR="00D22D41" w:rsidRPr="00F621B0">
        <w:rPr>
          <w:rFonts w:ascii="Times New Roman" w:hAnsi="Times New Roman" w:cs="Times New Roman"/>
          <w:sz w:val="24"/>
          <w:szCs w:val="24"/>
        </w:rPr>
        <w:t>Pw</w:t>
      </w:r>
      <w:r w:rsidRPr="00F621B0">
        <w:rPr>
          <w:rFonts w:ascii="Times New Roman" w:hAnsi="Times New Roman" w:cs="Times New Roman"/>
          <w:sz w:val="24"/>
          <w:szCs w:val="24"/>
        </w:rPr>
        <w:t>MS</w:t>
      </w:r>
      <w:proofErr w:type="spellEnd"/>
      <w:r w:rsidRPr="00F621B0">
        <w:rPr>
          <w:rFonts w:ascii="Times New Roman" w:hAnsi="Times New Roman" w:cs="Times New Roman"/>
          <w:sz w:val="24"/>
          <w:szCs w:val="24"/>
        </w:rPr>
        <w:t xml:space="preserve"> and HC using low percentiles. The curve was created by plotting the true positive rate (also known as sensitivity) against the false positive rate (also known as specificity) for various cutoff points. The Area Under the Curve (AUC) was calculated as a measure of accuracy or precision, wherein high accuracy was deemed at a value equal to .9 or higher, moderate accuracy at a value from .7 to .9, and low accuracy at a value from .5 to .7. Additionally, </w:t>
      </w:r>
      <w:r w:rsidRPr="00F621B0">
        <w:rPr>
          <w:rFonts w:ascii="Times New Roman" w:eastAsia="Times New Roman" w:hAnsi="Times New Roman" w:cs="Times New Roman"/>
          <w:sz w:val="24"/>
          <w:szCs w:val="24"/>
        </w:rPr>
        <w:t xml:space="preserve">Youden Index and Index of Union were calculated to determinate the optimal cutoff point for the number of low-scores </w:t>
      </w:r>
      <w:r w:rsidRPr="00F621B0">
        <w:rPr>
          <w:rFonts w:ascii="Times New Roman" w:hAnsi="Times New Roman" w:cs="Times New Roman"/>
          <w:sz w:val="24"/>
          <w:szCs w:val="24"/>
        </w:rPr>
        <w:t>below the 10</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percentile</w:t>
      </w:r>
      <w:r w:rsidRPr="00F621B0">
        <w:rPr>
          <w:rFonts w:ascii="Times New Roman" w:eastAsia="Times New Roman" w:hAnsi="Times New Roman" w:cs="Times New Roman"/>
          <w:sz w:val="24"/>
          <w:szCs w:val="24"/>
        </w:rPr>
        <w:t xml:space="preserve"> and </w:t>
      </w:r>
      <w:r w:rsidRPr="00F621B0">
        <w:rPr>
          <w:rFonts w:ascii="Times New Roman" w:hAnsi="Times New Roman" w:cs="Times New Roman"/>
          <w:sz w:val="24"/>
          <w:szCs w:val="24"/>
        </w:rPr>
        <w:t>below the 5</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percentile to </w:t>
      </w:r>
      <w:r w:rsidRPr="00F621B0">
        <w:rPr>
          <w:rFonts w:ascii="Times New Roman" w:eastAsia="Times New Roman" w:hAnsi="Times New Roman" w:cs="Times New Roman"/>
          <w:bCs/>
          <w:iCs/>
          <w:sz w:val="24"/>
          <w:szCs w:val="24"/>
        </w:rPr>
        <w:t xml:space="preserve">discriminate </w:t>
      </w:r>
      <w:proofErr w:type="spellStart"/>
      <w:r w:rsidR="00D22D41" w:rsidRPr="00F621B0">
        <w:rPr>
          <w:rFonts w:ascii="Times New Roman" w:eastAsia="Times New Roman" w:hAnsi="Times New Roman" w:cs="Times New Roman"/>
          <w:bCs/>
          <w:iCs/>
          <w:sz w:val="24"/>
          <w:szCs w:val="24"/>
        </w:rPr>
        <w:t>Pw</w:t>
      </w:r>
      <w:r w:rsidRPr="00F621B0">
        <w:rPr>
          <w:rFonts w:ascii="Times New Roman" w:eastAsia="Times New Roman" w:hAnsi="Times New Roman" w:cs="Times New Roman"/>
          <w:bCs/>
          <w:iCs/>
          <w:sz w:val="24"/>
          <w:szCs w:val="24"/>
        </w:rPr>
        <w:t>MS</w:t>
      </w:r>
      <w:proofErr w:type="spellEnd"/>
      <w:r w:rsidRPr="00F621B0">
        <w:rPr>
          <w:rFonts w:ascii="Times New Roman" w:eastAsia="Times New Roman" w:hAnsi="Times New Roman" w:cs="Times New Roman"/>
          <w:bCs/>
          <w:iCs/>
          <w:sz w:val="24"/>
          <w:szCs w:val="24"/>
        </w:rPr>
        <w:t xml:space="preserve"> or HC.</w:t>
      </w:r>
    </w:p>
    <w:p w14:paraId="7B4E376D" w14:textId="2C719CA0" w:rsidR="002831BC" w:rsidRPr="00F621B0" w:rsidRDefault="002831BC" w:rsidP="002770B9">
      <w:pPr>
        <w:spacing w:after="0" w:line="480" w:lineRule="auto"/>
        <w:ind w:firstLine="360"/>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 xml:space="preserve">Finally, composite scores were created from the 24 Z-scores for the following domains: learning and memory </w:t>
      </w:r>
      <w:r w:rsidR="00901C76" w:rsidRPr="00F621B0">
        <w:rPr>
          <w:rFonts w:ascii="Times New Roman" w:eastAsia="Times New Roman" w:hAnsi="Times New Roman" w:cs="Times New Roman"/>
          <w:sz w:val="24"/>
          <w:szCs w:val="24"/>
        </w:rPr>
        <w:t>[</w:t>
      </w:r>
      <w:r w:rsidRPr="00F621B0">
        <w:rPr>
          <w:rFonts w:ascii="Times New Roman" w:eastAsia="Times New Roman" w:hAnsi="Times New Roman" w:cs="Times New Roman"/>
          <w:sz w:val="24"/>
          <w:szCs w:val="24"/>
        </w:rPr>
        <w:t>5 scores</w:t>
      </w:r>
      <w:r w:rsidR="006E29BA" w:rsidRPr="00F621B0">
        <w:t xml:space="preserve"> (</w:t>
      </w:r>
      <w:r w:rsidR="006E29BA" w:rsidRPr="00F621B0">
        <w:rPr>
          <w:rFonts w:ascii="Times New Roman" w:eastAsia="Times New Roman" w:hAnsi="Times New Roman" w:cs="Times New Roman"/>
          <w:sz w:val="24"/>
          <w:szCs w:val="24"/>
        </w:rPr>
        <w:t>ROCF Immediate Recall, ROCF Delayed Recall, HVLT-R Total Recall, HVLT-R Delayed Recall, and HVLT-R Recognition)</w:t>
      </w:r>
      <w:r w:rsidR="00901C76"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 language </w:t>
      </w:r>
      <w:r w:rsidR="006E29BA" w:rsidRPr="00F621B0">
        <w:rPr>
          <w:rFonts w:ascii="Times New Roman" w:eastAsia="Times New Roman" w:hAnsi="Times New Roman" w:cs="Times New Roman"/>
          <w:sz w:val="24"/>
          <w:szCs w:val="24"/>
        </w:rPr>
        <w:t>[</w:t>
      </w:r>
      <w:r w:rsidRPr="00F621B0">
        <w:rPr>
          <w:rFonts w:ascii="Times New Roman" w:eastAsia="Times New Roman" w:hAnsi="Times New Roman" w:cs="Times New Roman"/>
          <w:sz w:val="24"/>
          <w:szCs w:val="24"/>
        </w:rPr>
        <w:t>8 scores</w:t>
      </w:r>
      <w:r w:rsidR="006E29BA" w:rsidRPr="00F621B0">
        <w:rPr>
          <w:rFonts w:ascii="Times New Roman" w:eastAsia="Times New Roman" w:hAnsi="Times New Roman" w:cs="Times New Roman"/>
          <w:sz w:val="24"/>
          <w:szCs w:val="24"/>
        </w:rPr>
        <w:t xml:space="preserve"> (</w:t>
      </w:r>
      <w:r w:rsidR="002770B9" w:rsidRPr="00F621B0">
        <w:rPr>
          <w:rFonts w:ascii="Times New Roman" w:eastAsia="Times New Roman" w:hAnsi="Times New Roman" w:cs="Times New Roman"/>
          <w:sz w:val="24"/>
          <w:szCs w:val="24"/>
        </w:rPr>
        <w:t>Letters F, A, S, M, Animals, Fruits, Professions, and BNT Total</w:t>
      </w:r>
      <w:r w:rsidRPr="00F621B0">
        <w:rPr>
          <w:rFonts w:ascii="Times New Roman" w:eastAsia="Times New Roman" w:hAnsi="Times New Roman" w:cs="Times New Roman"/>
          <w:sz w:val="24"/>
          <w:szCs w:val="24"/>
        </w:rPr>
        <w:t>)</w:t>
      </w:r>
      <w:r w:rsidR="006E29BA" w:rsidRPr="00F621B0">
        <w:rPr>
          <w:rFonts w:ascii="Times New Roman" w:eastAsia="Times New Roman" w:hAnsi="Times New Roman" w:cs="Times New Roman"/>
          <w:sz w:val="24"/>
          <w:szCs w:val="24"/>
        </w:rPr>
        <w:t>]</w:t>
      </w:r>
      <w:r w:rsidRPr="00F621B0">
        <w:rPr>
          <w:rFonts w:ascii="Times New Roman" w:eastAsia="Times New Roman" w:hAnsi="Times New Roman" w:cs="Times New Roman"/>
          <w:sz w:val="24"/>
          <w:szCs w:val="24"/>
        </w:rPr>
        <w:t xml:space="preserve">, attention and processing </w:t>
      </w:r>
      <w:r w:rsidR="002770B9" w:rsidRPr="00F621B0">
        <w:rPr>
          <w:rFonts w:ascii="Times New Roman" w:eastAsia="Times New Roman" w:hAnsi="Times New Roman" w:cs="Times New Roman"/>
          <w:sz w:val="24"/>
          <w:szCs w:val="24"/>
        </w:rPr>
        <w:t>speed [</w:t>
      </w:r>
      <w:r w:rsidRPr="00F621B0">
        <w:rPr>
          <w:rFonts w:ascii="Times New Roman" w:eastAsia="Times New Roman" w:hAnsi="Times New Roman" w:cs="Times New Roman"/>
          <w:sz w:val="24"/>
          <w:szCs w:val="24"/>
        </w:rPr>
        <w:t>6 scores</w:t>
      </w:r>
      <w:r w:rsidR="002770B9" w:rsidRPr="00F621B0">
        <w:rPr>
          <w:rFonts w:ascii="Times New Roman" w:eastAsia="Times New Roman" w:hAnsi="Times New Roman" w:cs="Times New Roman"/>
          <w:sz w:val="24"/>
          <w:szCs w:val="24"/>
        </w:rPr>
        <w:t xml:space="preserve"> (</w:t>
      </w:r>
      <w:r w:rsidR="005A02E3" w:rsidRPr="00F621B0">
        <w:rPr>
          <w:rFonts w:ascii="Times New Roman" w:eastAsia="Times New Roman" w:hAnsi="Times New Roman" w:cs="Times New Roman"/>
          <w:sz w:val="24"/>
          <w:szCs w:val="24"/>
        </w:rPr>
        <w:t>TMT A &amp; B, Stroop Color, Stroop Word, SDMT and BTA</w:t>
      </w:r>
      <w:r w:rsidRPr="00F621B0">
        <w:rPr>
          <w:rFonts w:ascii="Times New Roman" w:eastAsia="Times New Roman" w:hAnsi="Times New Roman" w:cs="Times New Roman"/>
          <w:sz w:val="24"/>
          <w:szCs w:val="24"/>
        </w:rPr>
        <w:t>)</w:t>
      </w:r>
      <w:r w:rsidR="002770B9" w:rsidRPr="00F621B0">
        <w:rPr>
          <w:rFonts w:ascii="Times New Roman" w:eastAsia="Times New Roman" w:hAnsi="Times New Roman" w:cs="Times New Roman"/>
          <w:sz w:val="24"/>
          <w:szCs w:val="24"/>
        </w:rPr>
        <w:t>], and executive functions [</w:t>
      </w:r>
      <w:r w:rsidRPr="00F621B0">
        <w:rPr>
          <w:rFonts w:ascii="Times New Roman" w:eastAsia="Times New Roman" w:hAnsi="Times New Roman" w:cs="Times New Roman"/>
          <w:sz w:val="24"/>
          <w:szCs w:val="24"/>
        </w:rPr>
        <w:t>5 scores</w:t>
      </w:r>
      <w:r w:rsidR="002770B9" w:rsidRPr="00F621B0">
        <w:rPr>
          <w:rFonts w:ascii="Times New Roman" w:eastAsia="Times New Roman" w:hAnsi="Times New Roman" w:cs="Times New Roman"/>
          <w:sz w:val="24"/>
          <w:szCs w:val="24"/>
        </w:rPr>
        <w:t xml:space="preserve"> (M-WCST Categories, M-WCST Perseverations, and M-WCST Total Errors; Stroop Total Word-Color, </w:t>
      </w:r>
      <w:r w:rsidR="007F6347" w:rsidRPr="00F621B0">
        <w:rPr>
          <w:rFonts w:ascii="Times New Roman" w:eastAsia="Times New Roman" w:hAnsi="Times New Roman" w:cs="Times New Roman"/>
          <w:sz w:val="24"/>
          <w:szCs w:val="24"/>
        </w:rPr>
        <w:t xml:space="preserve">and </w:t>
      </w:r>
      <w:r w:rsidR="002770B9" w:rsidRPr="00F621B0">
        <w:rPr>
          <w:rFonts w:ascii="Times New Roman" w:eastAsia="Times New Roman" w:hAnsi="Times New Roman" w:cs="Times New Roman"/>
          <w:sz w:val="24"/>
          <w:szCs w:val="24"/>
        </w:rPr>
        <w:t>Stroop Interference</w:t>
      </w:r>
      <w:r w:rsidRPr="00F621B0">
        <w:rPr>
          <w:rFonts w:ascii="Times New Roman" w:eastAsia="Times New Roman" w:hAnsi="Times New Roman" w:cs="Times New Roman"/>
          <w:sz w:val="24"/>
          <w:szCs w:val="24"/>
        </w:rPr>
        <w:t>)</w:t>
      </w:r>
      <w:r w:rsidR="002770B9" w:rsidRPr="00F621B0">
        <w:rPr>
          <w:rFonts w:ascii="Times New Roman" w:eastAsia="Times New Roman" w:hAnsi="Times New Roman" w:cs="Times New Roman"/>
          <w:sz w:val="24"/>
          <w:szCs w:val="24"/>
        </w:rPr>
        <w:t>]</w:t>
      </w:r>
      <w:r w:rsidRPr="00F621B0">
        <w:rPr>
          <w:rFonts w:ascii="Times New Roman" w:eastAsia="Times New Roman" w:hAnsi="Times New Roman" w:cs="Times New Roman"/>
          <w:sz w:val="24"/>
          <w:szCs w:val="24"/>
        </w:rPr>
        <w:t xml:space="preserve"> following the classification suggested by Rivera et al. </w:t>
      </w:r>
      <w:r w:rsidRPr="00F621B0">
        <w:rPr>
          <w:rFonts w:ascii="Times New Roman" w:hAnsi="Times New Roman" w:cs="Times New Roman"/>
          <w:sz w:val="24"/>
        </w:rPr>
        <w:t>(</w:t>
      </w:r>
      <w:r w:rsidR="00746525" w:rsidRPr="00F621B0">
        <w:rPr>
          <w:rFonts w:ascii="Times New Roman" w:hAnsi="Times New Roman" w:cs="Times New Roman"/>
          <w:sz w:val="24"/>
        </w:rPr>
        <w:t>44, 45)</w:t>
      </w:r>
      <w:r w:rsidR="000A6C87" w:rsidRPr="00F621B0">
        <w:rPr>
          <w:rFonts w:ascii="Times New Roman" w:hAnsi="Times New Roman" w:cs="Times New Roman"/>
          <w:sz w:val="24"/>
        </w:rPr>
        <w:t xml:space="preserve"> and </w:t>
      </w:r>
      <w:proofErr w:type="spellStart"/>
      <w:r w:rsidR="000A6C87" w:rsidRPr="00F621B0">
        <w:rPr>
          <w:rFonts w:ascii="Times New Roman" w:hAnsi="Times New Roman" w:cs="Times New Roman"/>
          <w:sz w:val="24"/>
        </w:rPr>
        <w:t>Olabarrieta-Landa</w:t>
      </w:r>
      <w:proofErr w:type="spellEnd"/>
      <w:r w:rsidR="000A6C87" w:rsidRPr="00F621B0">
        <w:rPr>
          <w:rFonts w:ascii="Times New Roman" w:hAnsi="Times New Roman" w:cs="Times New Roman"/>
          <w:sz w:val="24"/>
        </w:rPr>
        <w:t xml:space="preserve"> et al. </w:t>
      </w:r>
      <w:r w:rsidR="00746525" w:rsidRPr="00F621B0">
        <w:rPr>
          <w:rFonts w:ascii="Times New Roman" w:hAnsi="Times New Roman" w:cs="Times New Roman"/>
          <w:sz w:val="24"/>
        </w:rPr>
        <w:t>(46)</w:t>
      </w:r>
      <w:r w:rsidR="004A0D70" w:rsidRPr="00F621B0">
        <w:rPr>
          <w:rFonts w:ascii="Times New Roman" w:hAnsi="Times New Roman" w:cs="Times New Roman"/>
          <w:sz w:val="24"/>
        </w:rPr>
        <w:t>.</w:t>
      </w:r>
      <w:r w:rsidRPr="00F621B0">
        <w:rPr>
          <w:rFonts w:ascii="Times New Roman" w:eastAsia="Times New Roman" w:hAnsi="Times New Roman" w:cs="Times New Roman"/>
          <w:sz w:val="24"/>
          <w:szCs w:val="24"/>
        </w:rPr>
        <w:t xml:space="preserve"> Each composite score was created using Stouffer's Z method </w:t>
      </w:r>
      <w:r w:rsidRPr="00F621B0">
        <w:rPr>
          <w:rFonts w:ascii="Times New Roman" w:hAnsi="Times New Roman" w:cs="Times New Roman"/>
          <w:sz w:val="24"/>
        </w:rPr>
        <w:t>(</w:t>
      </w:r>
      <w:r w:rsidR="00746525" w:rsidRPr="00F621B0">
        <w:rPr>
          <w:rFonts w:ascii="Times New Roman" w:hAnsi="Times New Roman" w:cs="Times New Roman"/>
          <w:sz w:val="24"/>
        </w:rPr>
        <w:t>47</w:t>
      </w:r>
      <w:r w:rsidRPr="00F621B0">
        <w:rPr>
          <w:rFonts w:ascii="Times New Roman" w:hAnsi="Times New Roman" w:cs="Times New Roman"/>
          <w:sz w:val="24"/>
        </w:rPr>
        <w:t>)</w:t>
      </w:r>
      <w:r w:rsidRPr="00F621B0">
        <w:rPr>
          <w:rFonts w:ascii="Times New Roman" w:eastAsia="Times New Roman" w:hAnsi="Times New Roman" w:cs="Times New Roman"/>
          <w:sz w:val="24"/>
          <w:szCs w:val="24"/>
        </w:rPr>
        <w:t>. Student’s t-test was used to compare groups according to these four domains. For all comparisons, effect size (</w:t>
      </w:r>
      <w:r w:rsidRPr="00F621B0">
        <w:rPr>
          <w:rFonts w:ascii="Times New Roman" w:eastAsia="Times New Roman" w:hAnsi="Times New Roman" w:cs="Times New Roman"/>
          <w:i/>
          <w:iCs/>
          <w:sz w:val="24"/>
          <w:szCs w:val="24"/>
        </w:rPr>
        <w:t>r</w:t>
      </w:r>
      <w:r w:rsidRPr="00F621B0">
        <w:rPr>
          <w:rFonts w:ascii="Times New Roman" w:eastAsia="Times New Roman" w:hAnsi="Times New Roman" w:cs="Times New Roman"/>
          <w:sz w:val="24"/>
          <w:szCs w:val="24"/>
        </w:rPr>
        <w:t xml:space="preserve">) was calculated to determine significant group differences. Effect sizes were interpreted as small when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 ≥.1, medium when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 ≥.3, and large when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 ≥.5. The data was analyzed using SPSS version 25</w:t>
      </w:r>
      <w:r w:rsidR="00873976" w:rsidRPr="00F621B0">
        <w:rPr>
          <w:rFonts w:ascii="Times New Roman" w:eastAsia="Times New Roman" w:hAnsi="Times New Roman" w:cs="Times New Roman"/>
          <w:sz w:val="24"/>
          <w:szCs w:val="24"/>
        </w:rPr>
        <w:t xml:space="preserve"> for Windows</w:t>
      </w:r>
      <w:r w:rsidRPr="00F621B0">
        <w:rPr>
          <w:rFonts w:ascii="Times New Roman" w:eastAsia="Times New Roman" w:hAnsi="Times New Roman" w:cs="Times New Roman"/>
          <w:sz w:val="24"/>
          <w:szCs w:val="24"/>
        </w:rPr>
        <w:t>.</w:t>
      </w:r>
    </w:p>
    <w:p w14:paraId="1B0F99FE" w14:textId="68AC0F4E" w:rsidR="00F172DD" w:rsidRPr="00F621B0" w:rsidRDefault="00F172DD" w:rsidP="00C13746">
      <w:pPr>
        <w:pStyle w:val="Prrafodelista"/>
        <w:numPr>
          <w:ilvl w:val="1"/>
          <w:numId w:val="5"/>
        </w:numPr>
        <w:spacing w:after="0" w:line="480" w:lineRule="auto"/>
        <w:jc w:val="center"/>
        <w:rPr>
          <w:rFonts w:ascii="Times New Roman" w:eastAsia="Times New Roman" w:hAnsi="Times New Roman" w:cs="Times New Roman"/>
          <w:b/>
          <w:sz w:val="24"/>
          <w:szCs w:val="24"/>
          <w:lang w:val="en-US"/>
        </w:rPr>
      </w:pPr>
      <w:r w:rsidRPr="00F621B0">
        <w:rPr>
          <w:rFonts w:ascii="Times New Roman" w:eastAsia="Times New Roman" w:hAnsi="Times New Roman" w:cs="Times New Roman"/>
          <w:b/>
          <w:sz w:val="24"/>
          <w:szCs w:val="24"/>
          <w:lang w:val="en-US"/>
        </w:rPr>
        <w:t>Results</w:t>
      </w:r>
    </w:p>
    <w:p w14:paraId="13514569" w14:textId="0100654E" w:rsidR="002831BC" w:rsidRPr="00F621B0" w:rsidRDefault="002831BC" w:rsidP="004F029B">
      <w:pPr>
        <w:spacing w:after="0" w:line="480" w:lineRule="auto"/>
        <w:ind w:firstLine="720"/>
        <w:rPr>
          <w:rFonts w:ascii="Times New Roman" w:eastAsia="Times New Roman" w:hAnsi="Times New Roman" w:cs="Times New Roman"/>
          <w:sz w:val="24"/>
          <w:szCs w:val="24"/>
        </w:rPr>
      </w:pPr>
      <w:bookmarkStart w:id="3" w:name="_Hlk42783022"/>
      <w:r w:rsidRPr="00F621B0">
        <w:rPr>
          <w:rFonts w:ascii="Times New Roman" w:eastAsia="Times New Roman" w:hAnsi="Times New Roman" w:cs="Times New Roman"/>
          <w:sz w:val="24"/>
          <w:szCs w:val="24"/>
        </w:rPr>
        <w:lastRenderedPageBreak/>
        <w:t>Mann-Whitney U tests showed</w:t>
      </w:r>
      <w:r w:rsidRPr="00F621B0">
        <w:rPr>
          <w:rFonts w:ascii="Times New Roman" w:hAnsi="Times New Roman" w:cs="Times New Roman"/>
          <w:sz w:val="24"/>
          <w:szCs w:val="24"/>
        </w:rPr>
        <w:t xml:space="preserve"> </w:t>
      </w:r>
      <w:r w:rsidRPr="00F621B0">
        <w:rPr>
          <w:rFonts w:ascii="Times New Roman" w:eastAsia="Times New Roman" w:hAnsi="Times New Roman" w:cs="Times New Roman"/>
          <w:sz w:val="24"/>
          <w:szCs w:val="24"/>
        </w:rPr>
        <w:t xml:space="preserve">statistically significantly poorer performance by </w:t>
      </w:r>
      <w:proofErr w:type="spellStart"/>
      <w:r w:rsidR="0010108C" w:rsidRPr="00F621B0">
        <w:rPr>
          <w:rFonts w:ascii="Times New Roman" w:eastAsia="Times New Roman" w:hAnsi="Times New Roman" w:cs="Times New Roman"/>
          <w:sz w:val="24"/>
          <w:szCs w:val="24"/>
        </w:rPr>
        <w:t>Pw</w:t>
      </w:r>
      <w:r w:rsidRPr="00F621B0">
        <w:rPr>
          <w:rFonts w:ascii="Times New Roman" w:eastAsia="Times New Roman" w:hAnsi="Times New Roman" w:cs="Times New Roman"/>
          <w:sz w:val="24"/>
          <w:szCs w:val="24"/>
        </w:rPr>
        <w:t>MS</w:t>
      </w:r>
      <w:proofErr w:type="spellEnd"/>
      <w:r w:rsidRPr="00F621B0">
        <w:rPr>
          <w:rFonts w:ascii="Times New Roman" w:eastAsia="Times New Roman" w:hAnsi="Times New Roman" w:cs="Times New Roman"/>
          <w:sz w:val="24"/>
          <w:szCs w:val="24"/>
        </w:rPr>
        <w:t xml:space="preserve"> relative to HCs on 22 of the 24 neuropsychological test scores (see Table 2). The largest difference was observed on the M-WCST (perseveration: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&lt;.001;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=.62; total errors: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&lt;</w:t>
      </w:r>
      <w:r w:rsidRPr="00F621B0">
        <w:rPr>
          <w:rFonts w:ascii="Times New Roman" w:hAnsi="Times New Roman" w:cs="Times New Roman"/>
          <w:sz w:val="24"/>
          <w:szCs w:val="24"/>
        </w:rPr>
        <w:t>.001</w:t>
      </w:r>
      <w:r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=.61; categories: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&lt;</w:t>
      </w:r>
      <w:r w:rsidRPr="00F621B0">
        <w:rPr>
          <w:rFonts w:ascii="Times New Roman" w:hAnsi="Times New Roman" w:cs="Times New Roman"/>
          <w:sz w:val="24"/>
          <w:szCs w:val="24"/>
        </w:rPr>
        <w:t>.001</w:t>
      </w:r>
      <w:r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=.56) and the smallest difference on Stroop Interference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w:t>
      </w:r>
      <w:r w:rsidRPr="00F621B0">
        <w:rPr>
          <w:rFonts w:ascii="Times New Roman" w:hAnsi="Times New Roman" w:cs="Times New Roman"/>
          <w:sz w:val="24"/>
          <w:szCs w:val="24"/>
        </w:rPr>
        <w:t>.02</w:t>
      </w:r>
      <w:r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=.16). Almost half (45.8%) of effect sizes were medium. There were no significant differences between the </w:t>
      </w:r>
      <w:proofErr w:type="spellStart"/>
      <w:r w:rsidR="0010108C" w:rsidRPr="00F621B0">
        <w:rPr>
          <w:rFonts w:ascii="Times New Roman" w:eastAsia="Times New Roman" w:hAnsi="Times New Roman" w:cs="Times New Roman"/>
          <w:sz w:val="24"/>
          <w:szCs w:val="24"/>
        </w:rPr>
        <w:t>Pw</w:t>
      </w:r>
      <w:r w:rsidRPr="00F621B0">
        <w:rPr>
          <w:rFonts w:ascii="Times New Roman" w:eastAsia="Times New Roman" w:hAnsi="Times New Roman" w:cs="Times New Roman"/>
          <w:sz w:val="24"/>
          <w:szCs w:val="24"/>
        </w:rPr>
        <w:t>MS</w:t>
      </w:r>
      <w:proofErr w:type="spellEnd"/>
      <w:r w:rsidRPr="00F621B0">
        <w:rPr>
          <w:rFonts w:ascii="Times New Roman" w:eastAsia="Times New Roman" w:hAnsi="Times New Roman" w:cs="Times New Roman"/>
          <w:sz w:val="24"/>
          <w:szCs w:val="24"/>
        </w:rPr>
        <w:t xml:space="preserve"> and HC groups on Stroop Word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=.07,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=.12) and the ROCF copy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=.37, </w:t>
      </w:r>
      <w:r w:rsidRPr="00F621B0">
        <w:rPr>
          <w:rFonts w:ascii="Times New Roman" w:eastAsia="Times New Roman" w:hAnsi="Times New Roman" w:cs="Times New Roman"/>
          <w:i/>
          <w:iCs/>
          <w:sz w:val="24"/>
          <w:szCs w:val="24"/>
        </w:rPr>
        <w:t>r</w:t>
      </w:r>
      <w:r w:rsidRPr="00F621B0">
        <w:rPr>
          <w:rFonts w:ascii="Times New Roman" w:eastAsia="Times New Roman" w:hAnsi="Times New Roman" w:cs="Times New Roman"/>
          <w:sz w:val="24"/>
          <w:szCs w:val="24"/>
        </w:rPr>
        <w:t xml:space="preserve">=.06). </w:t>
      </w:r>
    </w:p>
    <w:p w14:paraId="72CB8C5F" w14:textId="77777777" w:rsidR="00F172DD" w:rsidRPr="00F621B0" w:rsidRDefault="00F172DD" w:rsidP="00D15179">
      <w:pPr>
        <w:spacing w:after="0" w:line="480" w:lineRule="auto"/>
        <w:jc w:val="center"/>
        <w:rPr>
          <w:rFonts w:ascii="Times New Roman" w:eastAsia="Times New Roman" w:hAnsi="Times New Roman" w:cs="Times New Roman"/>
          <w:sz w:val="24"/>
          <w:szCs w:val="24"/>
        </w:rPr>
      </w:pPr>
    </w:p>
    <w:p w14:paraId="05D513FF" w14:textId="4916FE00" w:rsidR="00F172DD" w:rsidRPr="00F621B0" w:rsidRDefault="00F172DD" w:rsidP="00D15179">
      <w:pPr>
        <w:spacing w:after="0" w:line="480" w:lineRule="auto"/>
        <w:jc w:val="center"/>
        <w:rPr>
          <w:rFonts w:ascii="Times New Roman" w:eastAsia="Times New Roman" w:hAnsi="Times New Roman" w:cs="Times New Roman"/>
          <w:b/>
          <w:bCs/>
          <w:color w:val="000000" w:themeColor="text1"/>
          <w:sz w:val="24"/>
          <w:szCs w:val="24"/>
        </w:rPr>
      </w:pPr>
      <w:r w:rsidRPr="00F621B0">
        <w:rPr>
          <w:rFonts w:ascii="Times New Roman" w:eastAsia="Times New Roman" w:hAnsi="Times New Roman" w:cs="Times New Roman"/>
          <w:b/>
          <w:bCs/>
          <w:color w:val="000000" w:themeColor="text1"/>
          <w:sz w:val="24"/>
          <w:szCs w:val="24"/>
        </w:rPr>
        <w:t>Insert Table 2</w:t>
      </w:r>
    </w:p>
    <w:p w14:paraId="5A6CDE4C" w14:textId="77777777" w:rsidR="001A23AF" w:rsidRPr="00F621B0" w:rsidRDefault="001A23AF" w:rsidP="008F4DBD">
      <w:pPr>
        <w:spacing w:after="0" w:line="480" w:lineRule="auto"/>
        <w:rPr>
          <w:rFonts w:ascii="Times New Roman" w:eastAsia="Times New Roman" w:hAnsi="Times New Roman" w:cs="Times New Roman"/>
          <w:sz w:val="24"/>
          <w:szCs w:val="24"/>
        </w:rPr>
      </w:pPr>
    </w:p>
    <w:p w14:paraId="6AA68619" w14:textId="2124B755" w:rsidR="002831BC" w:rsidRPr="00F621B0" w:rsidRDefault="002831BC" w:rsidP="002831BC">
      <w:pPr>
        <w:spacing w:after="0" w:line="480" w:lineRule="auto"/>
        <w:ind w:firstLine="709"/>
        <w:rPr>
          <w:rFonts w:ascii="Times New Roman" w:hAnsi="Times New Roman" w:cs="Times New Roman"/>
          <w:sz w:val="24"/>
          <w:szCs w:val="24"/>
        </w:rPr>
      </w:pPr>
      <w:r w:rsidRPr="00F621B0">
        <w:rPr>
          <w:rFonts w:ascii="Times New Roman" w:eastAsia="Times New Roman" w:hAnsi="Times New Roman" w:cs="Times New Roman"/>
          <w:sz w:val="24"/>
          <w:szCs w:val="24"/>
        </w:rPr>
        <w:t xml:space="preserve">Normative data for the Mexican population were used to convert raw scores into demographically-adjusted percentiles for each participant and determine base rates of low-scores for </w:t>
      </w:r>
      <w:proofErr w:type="spellStart"/>
      <w:r w:rsidR="00873055" w:rsidRPr="00F621B0">
        <w:rPr>
          <w:rFonts w:ascii="Times New Roman" w:eastAsia="Times New Roman" w:hAnsi="Times New Roman" w:cs="Times New Roman"/>
          <w:bCs/>
          <w:sz w:val="24"/>
          <w:szCs w:val="24"/>
        </w:rPr>
        <w:t>PwMS</w:t>
      </w:r>
      <w:proofErr w:type="spellEnd"/>
      <w:r w:rsidRPr="00F621B0">
        <w:rPr>
          <w:rFonts w:ascii="Times New Roman" w:eastAsia="Times New Roman" w:hAnsi="Times New Roman" w:cs="Times New Roman"/>
          <w:sz w:val="24"/>
          <w:szCs w:val="24"/>
        </w:rPr>
        <w:t xml:space="preserve"> and HC groups. Mann-Whitney U tests showed significant differences between low-score distributions between MS and HC groups (</w:t>
      </w:r>
      <w:r w:rsidRPr="00F621B0">
        <w:rPr>
          <w:rFonts w:ascii="Times New Roman" w:eastAsia="Times New Roman" w:hAnsi="Times New Roman" w:cs="Times New Roman"/>
          <w:i/>
          <w:sz w:val="24"/>
          <w:szCs w:val="24"/>
        </w:rPr>
        <w:t>p’s</w:t>
      </w:r>
      <w:r w:rsidRPr="00F621B0">
        <w:rPr>
          <w:rFonts w:ascii="Times New Roman" w:eastAsia="Times New Roman" w:hAnsi="Times New Roman" w:cs="Times New Roman"/>
          <w:sz w:val="24"/>
          <w:szCs w:val="24"/>
        </w:rPr>
        <w:t xml:space="preserve">&lt;.001; see Table 3), where the </w:t>
      </w:r>
      <w:proofErr w:type="spellStart"/>
      <w:r w:rsidR="00873055" w:rsidRPr="00F621B0">
        <w:rPr>
          <w:rFonts w:ascii="Times New Roman" w:eastAsia="Times New Roman" w:hAnsi="Times New Roman" w:cs="Times New Roman"/>
          <w:bCs/>
          <w:sz w:val="24"/>
          <w:szCs w:val="24"/>
        </w:rPr>
        <w:t>PwMS</w:t>
      </w:r>
      <w:proofErr w:type="spellEnd"/>
      <w:r w:rsidRPr="00F621B0">
        <w:rPr>
          <w:rFonts w:ascii="Times New Roman" w:eastAsia="Times New Roman" w:hAnsi="Times New Roman" w:cs="Times New Roman"/>
          <w:sz w:val="24"/>
          <w:szCs w:val="24"/>
        </w:rPr>
        <w:t xml:space="preserve"> group presented with a greater number of low-scores </w:t>
      </w:r>
      <w:r w:rsidRPr="00F621B0">
        <w:rPr>
          <w:rFonts w:ascii="Times New Roman" w:hAnsi="Times New Roman" w:cs="Times New Roman"/>
          <w:sz w:val="24"/>
          <w:szCs w:val="24"/>
        </w:rPr>
        <w:t xml:space="preserve">at each </w:t>
      </w:r>
      <w:r w:rsidRPr="00F621B0">
        <w:rPr>
          <w:rFonts w:ascii="Times New Roman" w:hAnsi="Times New Roman" w:cs="Times New Roman"/>
          <w:bCs/>
          <w:sz w:val="24"/>
          <w:szCs w:val="24"/>
        </w:rPr>
        <w:t>percentile cutoff (25</w:t>
      </w:r>
      <w:r w:rsidRPr="00F621B0">
        <w:rPr>
          <w:rFonts w:ascii="Times New Roman" w:hAnsi="Times New Roman" w:cs="Times New Roman"/>
          <w:bCs/>
          <w:sz w:val="24"/>
          <w:szCs w:val="24"/>
          <w:vertAlign w:val="superscript"/>
        </w:rPr>
        <w:t>th</w:t>
      </w:r>
      <w:r w:rsidRPr="00F621B0">
        <w:rPr>
          <w:rFonts w:ascii="Times New Roman" w:hAnsi="Times New Roman" w:cs="Times New Roman"/>
          <w:bCs/>
          <w:sz w:val="24"/>
          <w:szCs w:val="24"/>
        </w:rPr>
        <w:t>, 16</w:t>
      </w:r>
      <w:r w:rsidRPr="00F621B0">
        <w:rPr>
          <w:rFonts w:ascii="Times New Roman" w:hAnsi="Times New Roman" w:cs="Times New Roman"/>
          <w:bCs/>
          <w:sz w:val="24"/>
          <w:szCs w:val="24"/>
          <w:vertAlign w:val="superscript"/>
        </w:rPr>
        <w:t>th</w:t>
      </w:r>
      <w:r w:rsidRPr="00F621B0">
        <w:rPr>
          <w:rFonts w:ascii="Times New Roman" w:hAnsi="Times New Roman" w:cs="Times New Roman"/>
          <w:bCs/>
          <w:sz w:val="24"/>
          <w:szCs w:val="24"/>
        </w:rPr>
        <w:t>, 10</w:t>
      </w:r>
      <w:r w:rsidRPr="00F621B0">
        <w:rPr>
          <w:rFonts w:ascii="Times New Roman" w:hAnsi="Times New Roman" w:cs="Times New Roman"/>
          <w:bCs/>
          <w:sz w:val="24"/>
          <w:szCs w:val="24"/>
          <w:vertAlign w:val="superscript"/>
        </w:rPr>
        <w:t>th</w:t>
      </w:r>
      <w:r w:rsidRPr="00F621B0">
        <w:rPr>
          <w:rFonts w:ascii="Times New Roman" w:hAnsi="Times New Roman" w:cs="Times New Roman"/>
          <w:bCs/>
          <w:sz w:val="24"/>
          <w:szCs w:val="24"/>
        </w:rPr>
        <w:t>, 5</w:t>
      </w:r>
      <w:r w:rsidRPr="00F621B0">
        <w:rPr>
          <w:rFonts w:ascii="Times New Roman" w:hAnsi="Times New Roman" w:cs="Times New Roman"/>
          <w:bCs/>
          <w:sz w:val="24"/>
          <w:szCs w:val="24"/>
          <w:vertAlign w:val="superscript"/>
        </w:rPr>
        <w:t>th</w:t>
      </w:r>
      <w:r w:rsidRPr="00F621B0">
        <w:rPr>
          <w:rFonts w:ascii="Times New Roman" w:hAnsi="Times New Roman" w:cs="Times New Roman"/>
          <w:bCs/>
          <w:sz w:val="24"/>
          <w:szCs w:val="24"/>
        </w:rPr>
        <w:t>, and 2</w:t>
      </w:r>
      <w:r w:rsidRPr="00F621B0">
        <w:rPr>
          <w:rFonts w:ascii="Times New Roman" w:hAnsi="Times New Roman" w:cs="Times New Roman"/>
          <w:bCs/>
          <w:sz w:val="24"/>
          <w:szCs w:val="24"/>
          <w:vertAlign w:val="superscript"/>
        </w:rPr>
        <w:t>nd</w:t>
      </w:r>
      <w:r w:rsidRPr="00F621B0">
        <w:rPr>
          <w:rFonts w:ascii="Times New Roman" w:hAnsi="Times New Roman" w:cs="Times New Roman"/>
          <w:sz w:val="24"/>
          <w:szCs w:val="24"/>
        </w:rPr>
        <w:t xml:space="preserve">). For example, at the &lt;10th percentile cutoff (a threshold commonly used to reflect borderline impaired performance), the </w:t>
      </w:r>
      <w:proofErr w:type="spellStart"/>
      <w:r w:rsidR="00873055" w:rsidRPr="00F621B0">
        <w:rPr>
          <w:rFonts w:ascii="Times New Roman" w:eastAsia="Times New Roman" w:hAnsi="Times New Roman" w:cs="Times New Roman"/>
          <w:bCs/>
          <w:sz w:val="24"/>
          <w:szCs w:val="24"/>
        </w:rPr>
        <w:t>PwMS</w:t>
      </w:r>
      <w:proofErr w:type="spellEnd"/>
      <w:r w:rsidRPr="00F621B0">
        <w:rPr>
          <w:rFonts w:ascii="Times New Roman" w:hAnsi="Times New Roman" w:cs="Times New Roman"/>
          <w:sz w:val="24"/>
          <w:szCs w:val="24"/>
        </w:rPr>
        <w:t xml:space="preserve"> sample obtained a median of seven low-scores, while the HC group obtained a median of two low-scores. All comparisons showed large effect sizes (</w:t>
      </w:r>
      <w:r w:rsidRPr="00F621B0">
        <w:rPr>
          <w:rFonts w:ascii="Times New Roman" w:hAnsi="Times New Roman" w:cs="Times New Roman"/>
          <w:i/>
          <w:sz w:val="24"/>
          <w:szCs w:val="24"/>
        </w:rPr>
        <w:t>r</w:t>
      </w:r>
      <w:r w:rsidRPr="00F621B0">
        <w:rPr>
          <w:rFonts w:ascii="Times New Roman" w:hAnsi="Times New Roman" w:cs="Times New Roman"/>
          <w:sz w:val="24"/>
          <w:szCs w:val="24"/>
        </w:rPr>
        <w:t>&gt;.59). The AUCs indicated a moderate degree of accuracy in discriminating between individuals with MS and HCs at every percentile cutoff (25</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[AUC=.863; CI=.812, .915], 16</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[AUC=.872; CI=.822, .922], 10</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[AUC=.867; CI=.816, .918], 5</w:t>
      </w:r>
      <w:r w:rsidRPr="00F621B0">
        <w:rPr>
          <w:rFonts w:ascii="Times New Roman" w:hAnsi="Times New Roman" w:cs="Times New Roman"/>
          <w:sz w:val="24"/>
          <w:szCs w:val="24"/>
          <w:vertAlign w:val="superscript"/>
        </w:rPr>
        <w:t>th</w:t>
      </w:r>
      <w:r w:rsidRPr="00F621B0">
        <w:rPr>
          <w:rFonts w:ascii="Times New Roman" w:hAnsi="Times New Roman" w:cs="Times New Roman"/>
          <w:sz w:val="24"/>
          <w:szCs w:val="24"/>
        </w:rPr>
        <w:t xml:space="preserve"> [AUC=.840; CI=.784, .896], and 2</w:t>
      </w:r>
      <w:r w:rsidRPr="00F621B0">
        <w:rPr>
          <w:rFonts w:ascii="Times New Roman" w:hAnsi="Times New Roman" w:cs="Times New Roman"/>
          <w:sz w:val="24"/>
          <w:szCs w:val="24"/>
          <w:vertAlign w:val="superscript"/>
        </w:rPr>
        <w:t>nd</w:t>
      </w:r>
      <w:r w:rsidRPr="00F621B0">
        <w:rPr>
          <w:rFonts w:ascii="Times New Roman" w:hAnsi="Times New Roman" w:cs="Times New Roman"/>
          <w:sz w:val="24"/>
          <w:szCs w:val="24"/>
        </w:rPr>
        <w:t xml:space="preserve"> [AUC=.841; IC=.786, .896]). </w:t>
      </w:r>
    </w:p>
    <w:p w14:paraId="2D0EB8EC" w14:textId="77777777" w:rsidR="00A4626F" w:rsidRPr="00F621B0" w:rsidRDefault="00A4626F" w:rsidP="00D15179">
      <w:pPr>
        <w:spacing w:after="0" w:line="480" w:lineRule="auto"/>
        <w:jc w:val="center"/>
        <w:rPr>
          <w:rFonts w:ascii="Times New Roman" w:eastAsia="Times New Roman" w:hAnsi="Times New Roman" w:cs="Times New Roman"/>
          <w:sz w:val="24"/>
          <w:szCs w:val="24"/>
        </w:rPr>
      </w:pPr>
    </w:p>
    <w:p w14:paraId="190A1CDB" w14:textId="6B0A8608" w:rsidR="00061AF8" w:rsidRPr="00F621B0" w:rsidRDefault="00061AF8" w:rsidP="00D15179">
      <w:pPr>
        <w:spacing w:after="0" w:line="480" w:lineRule="auto"/>
        <w:jc w:val="center"/>
        <w:rPr>
          <w:rFonts w:ascii="Times New Roman" w:eastAsia="Times New Roman" w:hAnsi="Times New Roman" w:cs="Times New Roman"/>
          <w:b/>
          <w:bCs/>
          <w:color w:val="000000" w:themeColor="text1"/>
          <w:sz w:val="24"/>
          <w:szCs w:val="24"/>
        </w:rPr>
      </w:pPr>
      <w:r w:rsidRPr="00F621B0">
        <w:rPr>
          <w:rFonts w:ascii="Times New Roman" w:eastAsia="Times New Roman" w:hAnsi="Times New Roman" w:cs="Times New Roman"/>
          <w:b/>
          <w:bCs/>
          <w:color w:val="000000" w:themeColor="text1"/>
          <w:sz w:val="24"/>
          <w:szCs w:val="24"/>
        </w:rPr>
        <w:t>Insert Table 3</w:t>
      </w:r>
    </w:p>
    <w:p w14:paraId="0DC4CF21" w14:textId="77777777" w:rsidR="00580A23" w:rsidRPr="00F621B0" w:rsidRDefault="00580A23" w:rsidP="00D15179">
      <w:pPr>
        <w:spacing w:after="0" w:line="480" w:lineRule="auto"/>
        <w:jc w:val="center"/>
        <w:rPr>
          <w:rFonts w:ascii="Times New Roman" w:eastAsia="Times New Roman" w:hAnsi="Times New Roman" w:cs="Times New Roman"/>
          <w:sz w:val="24"/>
          <w:szCs w:val="24"/>
        </w:rPr>
      </w:pPr>
    </w:p>
    <w:p w14:paraId="0C724385" w14:textId="1190E57B" w:rsidR="002831BC" w:rsidRPr="00F621B0" w:rsidRDefault="002831BC" w:rsidP="002831BC">
      <w:pPr>
        <w:autoSpaceDE w:val="0"/>
        <w:autoSpaceDN w:val="0"/>
        <w:adjustRightInd w:val="0"/>
        <w:spacing w:after="0" w:line="480" w:lineRule="auto"/>
        <w:ind w:firstLine="720"/>
        <w:rPr>
          <w:rFonts w:ascii="Times New Roman" w:eastAsia="Times New Roman" w:hAnsi="Times New Roman" w:cs="Times New Roman"/>
          <w:sz w:val="24"/>
          <w:szCs w:val="24"/>
        </w:rPr>
      </w:pPr>
      <w:r w:rsidRPr="00F621B0">
        <w:rPr>
          <w:rFonts w:ascii="Times New Roman" w:eastAsia="Times New Roman" w:hAnsi="Times New Roman" w:cs="Times New Roman"/>
          <w:bCs/>
          <w:iCs/>
          <w:sz w:val="24"/>
          <w:szCs w:val="24"/>
        </w:rPr>
        <w:t xml:space="preserve">To determine the optimal cut of point to discriminate </w:t>
      </w:r>
      <w:proofErr w:type="spellStart"/>
      <w:r w:rsidR="00B60D6C" w:rsidRPr="00F621B0">
        <w:rPr>
          <w:rFonts w:ascii="Times New Roman" w:eastAsia="Times New Roman" w:hAnsi="Times New Roman" w:cs="Times New Roman"/>
          <w:bCs/>
          <w:iCs/>
          <w:sz w:val="24"/>
          <w:szCs w:val="24"/>
        </w:rPr>
        <w:t>Pw</w:t>
      </w:r>
      <w:r w:rsidRPr="00F621B0">
        <w:rPr>
          <w:rFonts w:ascii="Times New Roman" w:eastAsia="Times New Roman" w:hAnsi="Times New Roman" w:cs="Times New Roman"/>
          <w:bCs/>
          <w:iCs/>
          <w:sz w:val="24"/>
          <w:szCs w:val="24"/>
        </w:rPr>
        <w:t>MS</w:t>
      </w:r>
      <w:proofErr w:type="spellEnd"/>
      <w:r w:rsidRPr="00F621B0">
        <w:rPr>
          <w:rFonts w:ascii="Times New Roman" w:eastAsia="Times New Roman" w:hAnsi="Times New Roman" w:cs="Times New Roman"/>
          <w:bCs/>
          <w:iCs/>
          <w:sz w:val="24"/>
          <w:szCs w:val="24"/>
        </w:rPr>
        <w:t xml:space="preserve"> or HC based on the number of low-scores, the </w:t>
      </w:r>
      <w:r w:rsidRPr="00F621B0">
        <w:rPr>
          <w:rFonts w:ascii="Times New Roman" w:eastAsia="Times New Roman" w:hAnsi="Times New Roman" w:cs="Times New Roman"/>
          <w:sz w:val="24"/>
          <w:szCs w:val="24"/>
        </w:rPr>
        <w:t>Youden index and index of union (IU)</w:t>
      </w:r>
      <w:r w:rsidRPr="00F621B0">
        <w:rPr>
          <w:rFonts w:ascii="Times New Roman" w:eastAsia="Times New Roman" w:hAnsi="Times New Roman" w:cs="Times New Roman"/>
          <w:bCs/>
          <w:iCs/>
          <w:sz w:val="24"/>
          <w:szCs w:val="24"/>
        </w:rPr>
        <w:t xml:space="preserve"> were used</w:t>
      </w:r>
      <w:r w:rsidRPr="00F621B0">
        <w:rPr>
          <w:rFonts w:ascii="Times New Roman" w:eastAsia="Times New Roman" w:hAnsi="Times New Roman" w:cs="Times New Roman"/>
          <w:sz w:val="24"/>
          <w:szCs w:val="24"/>
        </w:rPr>
        <w:t>. The cutoff points with maximum Youden index and minimal IU showed that the optimal cutoff point was ≥4 (</w:t>
      </w:r>
      <w:r w:rsidRPr="00F621B0">
        <w:rPr>
          <w:rFonts w:ascii="Times New Roman" w:eastAsia="Times New Roman" w:hAnsi="Times New Roman" w:cs="Times New Roman"/>
          <w:bCs/>
          <w:iCs/>
          <w:sz w:val="24"/>
          <w:szCs w:val="24"/>
        </w:rPr>
        <w:t>Sensitivity=.810 and Specificity=.813</w:t>
      </w:r>
      <w:r w:rsidRPr="00F621B0">
        <w:rPr>
          <w:rFonts w:ascii="Times New Roman" w:eastAsia="Times New Roman" w:hAnsi="Times New Roman" w:cs="Times New Roman"/>
          <w:sz w:val="24"/>
          <w:szCs w:val="24"/>
        </w:rPr>
        <w:t xml:space="preserve">) for the number of low-scores in the battery below the </w:t>
      </w:r>
      <w:r w:rsidRPr="00F621B0">
        <w:rPr>
          <w:rFonts w:ascii="Times New Roman" w:hAnsi="Times New Roman" w:cs="Times New Roman"/>
          <w:sz w:val="24"/>
          <w:szCs w:val="24"/>
        </w:rPr>
        <w:t xml:space="preserve">10th percentile. </w:t>
      </w:r>
      <w:r w:rsidRPr="00F621B0">
        <w:rPr>
          <w:rFonts w:ascii="Times New Roman" w:eastAsia="Times New Roman" w:hAnsi="Times New Roman" w:cs="Times New Roman"/>
          <w:sz w:val="24"/>
          <w:szCs w:val="24"/>
        </w:rPr>
        <w:t xml:space="preserve">Regarding the number of low-scores </w:t>
      </w:r>
      <w:r w:rsidRPr="00F621B0">
        <w:rPr>
          <w:rFonts w:ascii="Times New Roman" w:hAnsi="Times New Roman" w:cs="Times New Roman"/>
          <w:sz w:val="24"/>
          <w:szCs w:val="24"/>
        </w:rPr>
        <w:t xml:space="preserve">falling below the </w:t>
      </w:r>
      <w:r w:rsidRPr="00F621B0">
        <w:rPr>
          <w:rFonts w:ascii="Times New Roman" w:eastAsia="Times New Roman" w:hAnsi="Times New Roman" w:cs="Times New Roman"/>
          <w:bCs/>
          <w:iCs/>
          <w:sz w:val="24"/>
          <w:szCs w:val="24"/>
        </w:rPr>
        <w:t xml:space="preserve">5th percentile, </w:t>
      </w:r>
      <w:r w:rsidRPr="00F621B0">
        <w:rPr>
          <w:rFonts w:ascii="Times New Roman" w:eastAsia="Times New Roman" w:hAnsi="Times New Roman" w:cs="Times New Roman"/>
          <w:sz w:val="24"/>
          <w:szCs w:val="24"/>
        </w:rPr>
        <w:t>the maximum Youden index showed ≥3 and ≥4 low scores as potential cutoffs; however, IU, which defines the optimal cut-off as the value that minimizes the difference between sensitivity and specificity, as well as minimizing each of their differences from the area under the ROC curve, showed that the optimal cutoff point was ≥3 (</w:t>
      </w:r>
      <w:r w:rsidRPr="00F621B0">
        <w:rPr>
          <w:rFonts w:ascii="Times New Roman" w:eastAsia="Times New Roman" w:hAnsi="Times New Roman" w:cs="Times New Roman"/>
          <w:bCs/>
          <w:iCs/>
          <w:sz w:val="24"/>
          <w:szCs w:val="24"/>
        </w:rPr>
        <w:t>Sensitivity=</w:t>
      </w:r>
      <w:r w:rsidR="006D6D57" w:rsidRPr="00F621B0">
        <w:rPr>
          <w:rFonts w:ascii="Times New Roman" w:eastAsia="Times New Roman" w:hAnsi="Times New Roman" w:cs="Times New Roman"/>
          <w:bCs/>
          <w:iCs/>
          <w:sz w:val="24"/>
          <w:szCs w:val="24"/>
        </w:rPr>
        <w:t xml:space="preserve"> </w:t>
      </w:r>
      <w:r w:rsidRPr="00F621B0">
        <w:rPr>
          <w:rFonts w:ascii="Times New Roman" w:eastAsia="Times New Roman" w:hAnsi="Times New Roman" w:cs="Times New Roman"/>
          <w:bCs/>
          <w:iCs/>
          <w:sz w:val="24"/>
          <w:szCs w:val="24"/>
        </w:rPr>
        <w:t>.730 and Specificity</w:t>
      </w:r>
      <w:r w:rsidR="006D6D57" w:rsidRPr="00F621B0">
        <w:rPr>
          <w:rFonts w:ascii="Times New Roman" w:eastAsia="Times New Roman" w:hAnsi="Times New Roman" w:cs="Times New Roman"/>
          <w:bCs/>
          <w:iCs/>
          <w:sz w:val="24"/>
          <w:szCs w:val="24"/>
        </w:rPr>
        <w:t xml:space="preserve"> </w:t>
      </w:r>
      <w:r w:rsidRPr="00F621B0">
        <w:rPr>
          <w:rFonts w:ascii="Times New Roman" w:eastAsia="Times New Roman" w:hAnsi="Times New Roman" w:cs="Times New Roman"/>
          <w:bCs/>
          <w:iCs/>
          <w:sz w:val="24"/>
          <w:szCs w:val="24"/>
        </w:rPr>
        <w:t>=</w:t>
      </w:r>
      <w:r w:rsidR="006D6D57" w:rsidRPr="00F621B0">
        <w:rPr>
          <w:rFonts w:ascii="Times New Roman" w:eastAsia="Times New Roman" w:hAnsi="Times New Roman" w:cs="Times New Roman"/>
          <w:bCs/>
          <w:iCs/>
          <w:sz w:val="24"/>
          <w:szCs w:val="24"/>
        </w:rPr>
        <w:t xml:space="preserve"> </w:t>
      </w:r>
      <w:r w:rsidRPr="00F621B0">
        <w:rPr>
          <w:rFonts w:ascii="Times New Roman" w:eastAsia="Times New Roman" w:hAnsi="Times New Roman" w:cs="Times New Roman"/>
          <w:bCs/>
          <w:iCs/>
          <w:sz w:val="24"/>
          <w:szCs w:val="24"/>
        </w:rPr>
        <w:t>.844</w:t>
      </w:r>
      <w:r w:rsidRPr="00F621B0">
        <w:rPr>
          <w:rFonts w:ascii="Times New Roman" w:eastAsia="Times New Roman" w:hAnsi="Times New Roman" w:cs="Times New Roman"/>
          <w:sz w:val="24"/>
          <w:szCs w:val="24"/>
        </w:rPr>
        <w:t>). See Table 4 for more details.</w:t>
      </w:r>
    </w:p>
    <w:p w14:paraId="4D57696D" w14:textId="77777777" w:rsidR="00E35604" w:rsidRPr="00F621B0" w:rsidRDefault="00E35604" w:rsidP="00D15179">
      <w:pPr>
        <w:spacing w:after="0" w:line="480" w:lineRule="auto"/>
        <w:ind w:firstLine="720"/>
        <w:rPr>
          <w:rFonts w:ascii="Times New Roman" w:eastAsia="Times New Roman" w:hAnsi="Times New Roman" w:cs="Times New Roman"/>
          <w:sz w:val="24"/>
          <w:szCs w:val="24"/>
        </w:rPr>
      </w:pPr>
    </w:p>
    <w:p w14:paraId="104C21D6" w14:textId="391AD789" w:rsidR="00580A23" w:rsidRPr="00F621B0" w:rsidRDefault="00C84B8D" w:rsidP="008F4DBD">
      <w:pPr>
        <w:spacing w:after="0" w:line="480" w:lineRule="auto"/>
        <w:jc w:val="center"/>
        <w:rPr>
          <w:rFonts w:ascii="Times New Roman" w:eastAsia="Times New Roman" w:hAnsi="Times New Roman" w:cs="Times New Roman"/>
          <w:b/>
          <w:bCs/>
          <w:color w:val="000000" w:themeColor="text1"/>
          <w:sz w:val="24"/>
          <w:szCs w:val="24"/>
        </w:rPr>
      </w:pPr>
      <w:r w:rsidRPr="00F621B0">
        <w:rPr>
          <w:rFonts w:ascii="Times New Roman" w:eastAsia="Times New Roman" w:hAnsi="Times New Roman" w:cs="Times New Roman"/>
          <w:b/>
          <w:bCs/>
          <w:color w:val="000000" w:themeColor="text1"/>
          <w:sz w:val="24"/>
          <w:szCs w:val="24"/>
        </w:rPr>
        <w:t>Insert table 4</w:t>
      </w:r>
    </w:p>
    <w:p w14:paraId="38171831" w14:textId="77777777" w:rsidR="00C84B8D" w:rsidRPr="00F621B0" w:rsidRDefault="00C84B8D" w:rsidP="00D15179">
      <w:pPr>
        <w:spacing w:after="0" w:line="480" w:lineRule="auto"/>
        <w:jc w:val="center"/>
        <w:rPr>
          <w:rFonts w:ascii="Times New Roman" w:eastAsia="Times New Roman" w:hAnsi="Times New Roman" w:cs="Times New Roman"/>
          <w:sz w:val="24"/>
          <w:szCs w:val="24"/>
        </w:rPr>
      </w:pPr>
    </w:p>
    <w:bookmarkEnd w:id="3"/>
    <w:p w14:paraId="715AFFA7" w14:textId="5B9FC0C9" w:rsidR="002831BC" w:rsidRPr="00F621B0" w:rsidRDefault="002831BC" w:rsidP="002831BC">
      <w:pPr>
        <w:spacing w:after="0" w:line="480" w:lineRule="auto"/>
        <w:ind w:firstLine="708"/>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The results presented in Table 5 showed significant differences between the groups in all cognitive domains (learning and memory [</w:t>
      </w:r>
      <w:r w:rsidRPr="00F621B0">
        <w:rPr>
          <w:rFonts w:ascii="Times New Roman" w:eastAsia="Times New Roman" w:hAnsi="Times New Roman" w:cs="Times New Roman"/>
          <w:i/>
          <w:sz w:val="24"/>
          <w:szCs w:val="24"/>
        </w:rPr>
        <w:t>t</w:t>
      </w:r>
      <w:r w:rsidRPr="00F621B0">
        <w:rPr>
          <w:rFonts w:ascii="Times New Roman" w:eastAsia="Times New Roman" w:hAnsi="Times New Roman" w:cs="Times New Roman"/>
          <w:sz w:val="24"/>
          <w:szCs w:val="24"/>
        </w:rPr>
        <w:t xml:space="preserve">=7.399;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&lt;.001;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=.47]); (language [</w:t>
      </w:r>
      <w:r w:rsidRPr="00F621B0">
        <w:rPr>
          <w:rFonts w:ascii="Times New Roman" w:eastAsia="Times New Roman" w:hAnsi="Times New Roman" w:cs="Times New Roman"/>
          <w:i/>
          <w:sz w:val="24"/>
          <w:szCs w:val="24"/>
        </w:rPr>
        <w:t>t</w:t>
      </w:r>
      <w:r w:rsidRPr="00F621B0">
        <w:rPr>
          <w:rFonts w:ascii="Times New Roman" w:eastAsia="Times New Roman" w:hAnsi="Times New Roman" w:cs="Times New Roman"/>
          <w:sz w:val="24"/>
          <w:szCs w:val="24"/>
        </w:rPr>
        <w:t xml:space="preserve">=8.366;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&lt;.001;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=.51]); (attention and speed processing [</w:t>
      </w:r>
      <w:r w:rsidRPr="00F621B0">
        <w:rPr>
          <w:rFonts w:ascii="Times New Roman" w:eastAsia="Times New Roman" w:hAnsi="Times New Roman" w:cs="Times New Roman"/>
          <w:i/>
          <w:sz w:val="24"/>
          <w:szCs w:val="24"/>
        </w:rPr>
        <w:t>t</w:t>
      </w:r>
      <w:r w:rsidRPr="00F621B0">
        <w:rPr>
          <w:rFonts w:ascii="Times New Roman" w:eastAsia="Times New Roman" w:hAnsi="Times New Roman" w:cs="Times New Roman"/>
          <w:sz w:val="24"/>
          <w:szCs w:val="24"/>
        </w:rPr>
        <w:t xml:space="preserve">=8.275;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&lt;.001;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=.51]); (executive functions [</w:t>
      </w:r>
      <w:r w:rsidRPr="00F621B0">
        <w:rPr>
          <w:rFonts w:ascii="Times New Roman" w:eastAsia="Times New Roman" w:hAnsi="Times New Roman" w:cs="Times New Roman"/>
          <w:i/>
          <w:sz w:val="24"/>
          <w:szCs w:val="24"/>
        </w:rPr>
        <w:t>t</w:t>
      </w:r>
      <w:r w:rsidRPr="00F621B0">
        <w:rPr>
          <w:rFonts w:ascii="Times New Roman" w:eastAsia="Times New Roman" w:hAnsi="Times New Roman" w:cs="Times New Roman"/>
          <w:sz w:val="24"/>
          <w:szCs w:val="24"/>
        </w:rPr>
        <w:t xml:space="preserve">=12.048; </w:t>
      </w:r>
      <w:r w:rsidRPr="00F621B0">
        <w:rPr>
          <w:rFonts w:ascii="Times New Roman" w:eastAsia="Times New Roman" w:hAnsi="Times New Roman" w:cs="Times New Roman"/>
          <w:i/>
          <w:sz w:val="24"/>
          <w:szCs w:val="24"/>
        </w:rPr>
        <w:t>p</w:t>
      </w:r>
      <w:r w:rsidRPr="00F621B0">
        <w:rPr>
          <w:rFonts w:ascii="Times New Roman" w:eastAsia="Times New Roman" w:hAnsi="Times New Roman" w:cs="Times New Roman"/>
          <w:sz w:val="24"/>
          <w:szCs w:val="24"/>
        </w:rPr>
        <w:t xml:space="preserve">&lt;.001; </w:t>
      </w:r>
      <w:r w:rsidRPr="00F621B0">
        <w:rPr>
          <w:rFonts w:ascii="Times New Roman" w:eastAsia="Times New Roman" w:hAnsi="Times New Roman" w:cs="Times New Roman"/>
          <w:i/>
          <w:sz w:val="24"/>
          <w:szCs w:val="24"/>
        </w:rPr>
        <w:t>r</w:t>
      </w:r>
      <w:r w:rsidRPr="00F621B0">
        <w:rPr>
          <w:rFonts w:ascii="Times New Roman" w:eastAsia="Times New Roman" w:hAnsi="Times New Roman" w:cs="Times New Roman"/>
          <w:sz w:val="24"/>
          <w:szCs w:val="24"/>
        </w:rPr>
        <w:t xml:space="preserve">=.65]) where </w:t>
      </w:r>
      <w:proofErr w:type="spellStart"/>
      <w:r w:rsidR="0047508E" w:rsidRPr="00F621B0">
        <w:rPr>
          <w:rFonts w:ascii="Times New Roman" w:hAnsi="Times New Roman" w:cs="Times New Roman"/>
          <w:sz w:val="24"/>
          <w:szCs w:val="24"/>
        </w:rPr>
        <w:t>PwMS</w:t>
      </w:r>
      <w:proofErr w:type="spellEnd"/>
      <w:r w:rsidRPr="00F621B0">
        <w:rPr>
          <w:rFonts w:ascii="Times New Roman" w:eastAsia="Times New Roman" w:hAnsi="Times New Roman" w:cs="Times New Roman"/>
          <w:sz w:val="24"/>
          <w:szCs w:val="24"/>
        </w:rPr>
        <w:t xml:space="preserve"> presented worse mean Z-scores in each domain compared to HC participants (see Figure 1). </w:t>
      </w:r>
      <w:r w:rsidRPr="00F621B0">
        <w:rPr>
          <w:rFonts w:ascii="Times New Roman" w:hAnsi="Times New Roman" w:cs="Times New Roman"/>
          <w:sz w:val="24"/>
          <w:szCs w:val="24"/>
        </w:rPr>
        <w:t xml:space="preserve">The AUCs for each specific </w:t>
      </w:r>
      <w:r w:rsidRPr="00F621B0">
        <w:rPr>
          <w:rFonts w:ascii="Times New Roman" w:eastAsia="Times New Roman" w:hAnsi="Times New Roman" w:cs="Times New Roman"/>
          <w:sz w:val="24"/>
          <w:szCs w:val="24"/>
        </w:rPr>
        <w:t xml:space="preserve">cognitive domain </w:t>
      </w:r>
      <w:r w:rsidRPr="00F621B0">
        <w:rPr>
          <w:rFonts w:ascii="Times New Roman" w:hAnsi="Times New Roman" w:cs="Times New Roman"/>
          <w:sz w:val="24"/>
          <w:szCs w:val="24"/>
        </w:rPr>
        <w:t>su</w:t>
      </w:r>
      <w:r w:rsidR="009D60DC" w:rsidRPr="00F621B0">
        <w:rPr>
          <w:rFonts w:ascii="Times New Roman" w:hAnsi="Times New Roman" w:cs="Times New Roman"/>
          <w:sz w:val="24"/>
          <w:szCs w:val="24"/>
        </w:rPr>
        <w:t>ggest high accuracy (AUC’s &gt;.773</w:t>
      </w:r>
      <w:r w:rsidR="001927C3" w:rsidRPr="00F621B0">
        <w:rPr>
          <w:rFonts w:ascii="Times New Roman" w:hAnsi="Times New Roman" w:cs="Times New Roman"/>
          <w:sz w:val="24"/>
          <w:szCs w:val="24"/>
        </w:rPr>
        <w:t>, 95% CI=.706 - .839</w:t>
      </w:r>
      <w:r w:rsidRPr="00F621B0">
        <w:rPr>
          <w:rFonts w:ascii="Times New Roman" w:hAnsi="Times New Roman" w:cs="Times New Roman"/>
          <w:sz w:val="24"/>
          <w:szCs w:val="24"/>
        </w:rPr>
        <w:t xml:space="preserve">) in discriminating between </w:t>
      </w:r>
      <w:proofErr w:type="spellStart"/>
      <w:r w:rsidR="006D6D57" w:rsidRPr="00F621B0">
        <w:rPr>
          <w:rFonts w:ascii="Times New Roman" w:hAnsi="Times New Roman" w:cs="Times New Roman"/>
          <w:sz w:val="24"/>
          <w:szCs w:val="24"/>
        </w:rPr>
        <w:t>Pw</w:t>
      </w:r>
      <w:r w:rsidRPr="00F621B0">
        <w:rPr>
          <w:rFonts w:ascii="Times New Roman" w:hAnsi="Times New Roman" w:cs="Times New Roman"/>
          <w:sz w:val="24"/>
          <w:szCs w:val="24"/>
        </w:rPr>
        <w:t>MS</w:t>
      </w:r>
      <w:proofErr w:type="spellEnd"/>
      <w:r w:rsidRPr="00F621B0">
        <w:rPr>
          <w:rFonts w:ascii="Times New Roman" w:hAnsi="Times New Roman" w:cs="Times New Roman"/>
          <w:sz w:val="24"/>
          <w:szCs w:val="24"/>
        </w:rPr>
        <w:t xml:space="preserve"> and HC on composite Z-scores (see Figure 2). </w:t>
      </w:r>
    </w:p>
    <w:p w14:paraId="48B01F43" w14:textId="77777777" w:rsidR="00F43382" w:rsidRPr="00F621B0" w:rsidRDefault="00F43382" w:rsidP="00D15179">
      <w:pPr>
        <w:spacing w:after="0" w:line="480" w:lineRule="auto"/>
        <w:jc w:val="center"/>
        <w:rPr>
          <w:rFonts w:ascii="Times New Roman" w:eastAsia="Times New Roman" w:hAnsi="Times New Roman" w:cs="Times New Roman"/>
          <w:sz w:val="24"/>
          <w:szCs w:val="24"/>
        </w:rPr>
      </w:pPr>
    </w:p>
    <w:p w14:paraId="27AC2A41" w14:textId="31F517B8" w:rsidR="00F172DD" w:rsidRPr="00F621B0" w:rsidRDefault="00F172DD" w:rsidP="00D15179">
      <w:pPr>
        <w:spacing w:after="0" w:line="480" w:lineRule="auto"/>
        <w:jc w:val="center"/>
        <w:rPr>
          <w:rFonts w:ascii="Times New Roman" w:eastAsia="Times New Roman" w:hAnsi="Times New Roman" w:cs="Times New Roman"/>
          <w:b/>
          <w:bCs/>
          <w:color w:val="000000" w:themeColor="text1"/>
          <w:sz w:val="24"/>
          <w:szCs w:val="24"/>
        </w:rPr>
      </w:pPr>
      <w:r w:rsidRPr="00F621B0">
        <w:rPr>
          <w:rFonts w:ascii="Times New Roman" w:eastAsia="Times New Roman" w:hAnsi="Times New Roman" w:cs="Times New Roman"/>
          <w:b/>
          <w:bCs/>
          <w:color w:val="000000" w:themeColor="text1"/>
          <w:sz w:val="24"/>
          <w:szCs w:val="24"/>
        </w:rPr>
        <w:t xml:space="preserve">Insert Table </w:t>
      </w:r>
      <w:r w:rsidR="00C84B8D" w:rsidRPr="00F621B0">
        <w:rPr>
          <w:rFonts w:ascii="Times New Roman" w:eastAsia="Times New Roman" w:hAnsi="Times New Roman" w:cs="Times New Roman"/>
          <w:b/>
          <w:bCs/>
          <w:color w:val="000000" w:themeColor="text1"/>
          <w:sz w:val="24"/>
          <w:szCs w:val="24"/>
        </w:rPr>
        <w:t>5</w:t>
      </w:r>
      <w:r w:rsidRPr="00F621B0">
        <w:rPr>
          <w:rFonts w:ascii="Times New Roman" w:eastAsia="Times New Roman" w:hAnsi="Times New Roman" w:cs="Times New Roman"/>
          <w:b/>
          <w:bCs/>
          <w:color w:val="000000" w:themeColor="text1"/>
          <w:sz w:val="24"/>
          <w:szCs w:val="24"/>
        </w:rPr>
        <w:t xml:space="preserve"> and Figure</w:t>
      </w:r>
      <w:r w:rsidR="005C689A" w:rsidRPr="00F621B0">
        <w:rPr>
          <w:rFonts w:ascii="Times New Roman" w:eastAsia="Times New Roman" w:hAnsi="Times New Roman" w:cs="Times New Roman"/>
          <w:b/>
          <w:bCs/>
          <w:color w:val="000000" w:themeColor="text1"/>
          <w:sz w:val="24"/>
          <w:szCs w:val="24"/>
        </w:rPr>
        <w:t>s</w:t>
      </w:r>
      <w:r w:rsidRPr="00F621B0">
        <w:rPr>
          <w:rFonts w:ascii="Times New Roman" w:eastAsia="Times New Roman" w:hAnsi="Times New Roman" w:cs="Times New Roman"/>
          <w:b/>
          <w:bCs/>
          <w:color w:val="000000" w:themeColor="text1"/>
          <w:sz w:val="24"/>
          <w:szCs w:val="24"/>
        </w:rPr>
        <w:t xml:space="preserve"> </w:t>
      </w:r>
      <w:r w:rsidR="00CA1799" w:rsidRPr="00F621B0">
        <w:rPr>
          <w:rFonts w:ascii="Times New Roman" w:eastAsia="Times New Roman" w:hAnsi="Times New Roman" w:cs="Times New Roman"/>
          <w:b/>
          <w:bCs/>
          <w:color w:val="000000" w:themeColor="text1"/>
          <w:sz w:val="24"/>
          <w:szCs w:val="24"/>
        </w:rPr>
        <w:t xml:space="preserve">1 &amp; </w:t>
      </w:r>
      <w:r w:rsidR="00B212AF" w:rsidRPr="00F621B0">
        <w:rPr>
          <w:rFonts w:ascii="Times New Roman" w:eastAsia="Times New Roman" w:hAnsi="Times New Roman" w:cs="Times New Roman"/>
          <w:b/>
          <w:bCs/>
          <w:color w:val="000000" w:themeColor="text1"/>
          <w:sz w:val="24"/>
          <w:szCs w:val="24"/>
        </w:rPr>
        <w:t>2</w:t>
      </w:r>
    </w:p>
    <w:p w14:paraId="5123A431" w14:textId="77777777" w:rsidR="00F45AB7" w:rsidRPr="00F621B0" w:rsidRDefault="00F45AB7" w:rsidP="008F4DBD">
      <w:pPr>
        <w:spacing w:after="0" w:line="480" w:lineRule="auto"/>
        <w:rPr>
          <w:rFonts w:ascii="Times New Roman" w:eastAsia="Times New Roman" w:hAnsi="Times New Roman" w:cs="Times New Roman"/>
          <w:bCs/>
          <w:sz w:val="24"/>
          <w:szCs w:val="24"/>
        </w:rPr>
      </w:pPr>
    </w:p>
    <w:p w14:paraId="5F853B82" w14:textId="1AFF9F4D" w:rsidR="007E037E" w:rsidRPr="00F621B0" w:rsidRDefault="00294618" w:rsidP="00C13746">
      <w:pPr>
        <w:pStyle w:val="Prrafodelista"/>
        <w:numPr>
          <w:ilvl w:val="1"/>
          <w:numId w:val="5"/>
        </w:numPr>
        <w:spacing w:after="0" w:line="480" w:lineRule="auto"/>
        <w:jc w:val="center"/>
        <w:rPr>
          <w:rFonts w:ascii="Times New Roman" w:eastAsia="Times New Roman" w:hAnsi="Times New Roman" w:cs="Times New Roman"/>
          <w:b/>
          <w:bCs/>
          <w:sz w:val="24"/>
          <w:szCs w:val="24"/>
          <w:lang w:val="en-US"/>
        </w:rPr>
      </w:pPr>
      <w:r w:rsidRPr="00F621B0">
        <w:rPr>
          <w:rFonts w:ascii="Times New Roman" w:eastAsia="Times New Roman" w:hAnsi="Times New Roman" w:cs="Times New Roman"/>
          <w:b/>
          <w:bCs/>
          <w:sz w:val="24"/>
          <w:szCs w:val="24"/>
          <w:lang w:val="en-US"/>
        </w:rPr>
        <w:lastRenderedPageBreak/>
        <w:t>Discussion</w:t>
      </w:r>
    </w:p>
    <w:p w14:paraId="347208B4" w14:textId="3F0E28C5" w:rsidR="002831BC" w:rsidRPr="00F621B0" w:rsidRDefault="002831BC" w:rsidP="004F029B">
      <w:pPr>
        <w:spacing w:after="0" w:line="480" w:lineRule="auto"/>
        <w:ind w:firstLine="709"/>
        <w:rPr>
          <w:rFonts w:ascii="Times New Roman" w:eastAsia="Times New Roman" w:hAnsi="Times New Roman" w:cs="Times New Roman"/>
          <w:bCs/>
          <w:sz w:val="24"/>
          <w:szCs w:val="24"/>
        </w:rPr>
      </w:pPr>
      <w:r w:rsidRPr="00F621B0">
        <w:rPr>
          <w:rFonts w:ascii="Times New Roman" w:eastAsia="Times New Roman" w:hAnsi="Times New Roman" w:cs="Times New Roman"/>
          <w:sz w:val="24"/>
          <w:szCs w:val="24"/>
        </w:rPr>
        <w:t xml:space="preserve">The study was designed to </w:t>
      </w:r>
      <w:r w:rsidRPr="00F621B0">
        <w:rPr>
          <w:rFonts w:ascii="Times New Roman" w:eastAsia="Times New Roman" w:hAnsi="Times New Roman" w:cs="Times New Roman"/>
          <w:bCs/>
          <w:sz w:val="24"/>
          <w:szCs w:val="24"/>
        </w:rPr>
        <w:t xml:space="preserve">evaluate the neuropsychological profile of Mexican </w:t>
      </w:r>
      <w:proofErr w:type="spellStart"/>
      <w:r w:rsidR="001927C3" w:rsidRPr="00F621B0">
        <w:rPr>
          <w:rFonts w:ascii="Times New Roman" w:eastAsia="Times New Roman" w:hAnsi="Times New Roman" w:cs="Times New Roman"/>
          <w:bCs/>
          <w:sz w:val="24"/>
          <w:szCs w:val="24"/>
        </w:rPr>
        <w:t>Pw</w:t>
      </w:r>
      <w:r w:rsidRPr="00F621B0">
        <w:rPr>
          <w:rFonts w:ascii="Times New Roman" w:eastAsia="Times New Roman" w:hAnsi="Times New Roman" w:cs="Times New Roman"/>
          <w:bCs/>
          <w:sz w:val="24"/>
          <w:szCs w:val="24"/>
        </w:rPr>
        <w:t>MS</w:t>
      </w:r>
      <w:proofErr w:type="spellEnd"/>
      <w:r w:rsidRPr="00F621B0">
        <w:rPr>
          <w:rFonts w:ascii="Times New Roman" w:eastAsia="Times New Roman" w:hAnsi="Times New Roman" w:cs="Times New Roman"/>
          <w:bCs/>
          <w:sz w:val="24"/>
          <w:szCs w:val="24"/>
        </w:rPr>
        <w:t xml:space="preserve"> and assess the utility of the Norma Latina battery to differentiate cognitive test performance between </w:t>
      </w:r>
      <w:proofErr w:type="spellStart"/>
      <w:r w:rsidR="00901C76" w:rsidRPr="00F621B0">
        <w:rPr>
          <w:rFonts w:ascii="Times New Roman" w:eastAsia="Times New Roman" w:hAnsi="Times New Roman" w:cs="Times New Roman"/>
          <w:bCs/>
          <w:sz w:val="24"/>
          <w:szCs w:val="24"/>
        </w:rPr>
        <w:t>Pw</w:t>
      </w:r>
      <w:r w:rsidRPr="00F621B0">
        <w:rPr>
          <w:rFonts w:ascii="Times New Roman" w:eastAsia="Times New Roman" w:hAnsi="Times New Roman" w:cs="Times New Roman"/>
          <w:bCs/>
          <w:sz w:val="24"/>
          <w:szCs w:val="24"/>
        </w:rPr>
        <w:t>MS</w:t>
      </w:r>
      <w:proofErr w:type="spellEnd"/>
      <w:r w:rsidRPr="00F621B0">
        <w:rPr>
          <w:rFonts w:ascii="Times New Roman" w:eastAsia="Times New Roman" w:hAnsi="Times New Roman" w:cs="Times New Roman"/>
          <w:bCs/>
          <w:sz w:val="24"/>
          <w:szCs w:val="24"/>
        </w:rPr>
        <w:t xml:space="preserve"> and HCs. Considering the individual tests of the battery, </w:t>
      </w:r>
      <w:proofErr w:type="spellStart"/>
      <w:r w:rsidR="00873055" w:rsidRPr="00F621B0">
        <w:rPr>
          <w:rFonts w:ascii="Times New Roman" w:eastAsia="Times New Roman" w:hAnsi="Times New Roman" w:cs="Times New Roman"/>
          <w:bCs/>
          <w:sz w:val="24"/>
          <w:szCs w:val="24"/>
        </w:rPr>
        <w:t>PwMS</w:t>
      </w:r>
      <w:proofErr w:type="spellEnd"/>
      <w:r w:rsidR="00873055" w:rsidRPr="00F621B0" w:rsidDel="00873055">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t xml:space="preserve">performed worse than HCs on 22 of the 24 tests. Group comparisons showed that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t xml:space="preserve">obtained a greater number of impaired scores at each impairment threshold relative to HCs, principally in executive function, attention and processing speed, language, and learning and memory. </w:t>
      </w:r>
    </w:p>
    <w:p w14:paraId="140306B0" w14:textId="77777777" w:rsidR="002831BC" w:rsidRPr="00F621B0" w:rsidRDefault="002831BC"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A closer look at individual test performance revealed that the largest effects were observed on all variables of the M-WCST and TMT-B. Medium effects were seen on SDMT, TMT-A, ROCF Recall, HVLT-R Total recall and Delayed recall, BNT, and several fluency tasks (animals and the letters M, A, and F). Small effect sizes were observed on BTA, all Stroop variables, the remainder of the fluency tasks (fruits, occupations, and the letter S), and HVLT-R Recognition. No statistically significant group differences were observed on Stroop Word and ROCF copy. These results may be used to inform clinicians in their prioritization of tests to select in a diagnostic setting, particularly when assessment time and access to test resources are limited. </w:t>
      </w:r>
    </w:p>
    <w:p w14:paraId="430B0EE3" w14:textId="09A0B321" w:rsidR="002831BC" w:rsidRPr="00F621B0" w:rsidRDefault="002831BC"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In a co-normed battery, base rates of the prevalence of low-scores obtained by HCs at any given cutoff can be used to ascertain whether the number of low-scores obtained by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t>is broadly normal or below expectation. In the current study, the HC group obtained a median of one low-score below the most impaired cutoff level (&lt; 2</w:t>
      </w:r>
      <w:r w:rsidRPr="00F621B0">
        <w:rPr>
          <w:rFonts w:ascii="Times New Roman" w:eastAsia="Times New Roman" w:hAnsi="Times New Roman" w:cs="Times New Roman"/>
          <w:bCs/>
          <w:sz w:val="24"/>
          <w:szCs w:val="24"/>
          <w:vertAlign w:val="superscript"/>
        </w:rPr>
        <w:t>nd</w:t>
      </w:r>
      <w:r w:rsidRPr="00F621B0">
        <w:rPr>
          <w:rFonts w:ascii="Times New Roman" w:eastAsia="Times New Roman" w:hAnsi="Times New Roman" w:cs="Times New Roman"/>
          <w:bCs/>
          <w:sz w:val="24"/>
          <w:szCs w:val="24"/>
        </w:rPr>
        <w:t xml:space="preserve"> percentile), versus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t>who obtained a median of three low-scores. At the most liberal cutoff (&lt;25</w:t>
      </w:r>
      <w:r w:rsidRPr="00F621B0">
        <w:rPr>
          <w:rFonts w:ascii="Times New Roman" w:eastAsia="Times New Roman" w:hAnsi="Times New Roman" w:cs="Times New Roman"/>
          <w:bCs/>
          <w:sz w:val="24"/>
          <w:szCs w:val="24"/>
          <w:vertAlign w:val="superscript"/>
        </w:rPr>
        <w:t>th</w:t>
      </w:r>
      <w:r w:rsidRPr="00F621B0">
        <w:rPr>
          <w:rFonts w:ascii="Times New Roman" w:eastAsia="Times New Roman" w:hAnsi="Times New Roman" w:cs="Times New Roman"/>
          <w:bCs/>
          <w:sz w:val="24"/>
          <w:szCs w:val="24"/>
        </w:rPr>
        <w:t xml:space="preserve"> percentile), HCs obtained a median of 5 low-scores below the cutoff point, while their MS patient counterparts obtained a median of 12. Overall,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t xml:space="preserve">obtained 2.4 to 4 times as </w:t>
      </w:r>
      <w:r w:rsidRPr="00F621B0">
        <w:rPr>
          <w:rFonts w:ascii="Times New Roman" w:eastAsia="Times New Roman" w:hAnsi="Times New Roman" w:cs="Times New Roman"/>
          <w:bCs/>
          <w:sz w:val="24"/>
          <w:szCs w:val="24"/>
        </w:rPr>
        <w:lastRenderedPageBreak/>
        <w:t xml:space="preserve">many low-scores at any given threshold relative to HCs. These findings revealed that the co-normed battery is a significant classifier of </w:t>
      </w:r>
      <w:proofErr w:type="spellStart"/>
      <w:r w:rsidR="0047508E" w:rsidRPr="00F621B0">
        <w:rPr>
          <w:rFonts w:ascii="Times New Roman" w:hAnsi="Times New Roman" w:cs="Times New Roman"/>
          <w:sz w:val="24"/>
          <w:szCs w:val="24"/>
        </w:rPr>
        <w:t>PwMS</w:t>
      </w:r>
      <w:proofErr w:type="spellEnd"/>
      <w:r w:rsidR="0047508E" w:rsidRPr="00F621B0" w:rsidDel="0047508E">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t>versus HCs and the consideration of these base rates may be useful in making clinical inferences and reducing the likelihood of misdiagnosing cognitive impairments.</w:t>
      </w:r>
    </w:p>
    <w:p w14:paraId="639AF11A" w14:textId="05D8A775" w:rsidR="002831BC" w:rsidRPr="00F621B0" w:rsidRDefault="002831BC"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The battery evaluated in this study covers the main cognitive domains affected within MS, with results revealing that </w:t>
      </w:r>
      <w:r w:rsidR="009F3DDF" w:rsidRPr="00F621B0">
        <w:rPr>
          <w:rFonts w:ascii="Times New Roman" w:eastAsia="Times New Roman" w:hAnsi="Times New Roman" w:cs="Times New Roman"/>
          <w:bCs/>
          <w:sz w:val="24"/>
          <w:szCs w:val="24"/>
        </w:rPr>
        <w:t xml:space="preserve">performance in the </w:t>
      </w:r>
      <w:r w:rsidRPr="00F621B0">
        <w:rPr>
          <w:rFonts w:ascii="Times New Roman" w:eastAsia="Times New Roman" w:hAnsi="Times New Roman" w:cs="Times New Roman"/>
          <w:bCs/>
          <w:sz w:val="24"/>
          <w:szCs w:val="24"/>
        </w:rPr>
        <w:t>executive function, attention/processing speed, language</w:t>
      </w:r>
      <w:r w:rsidR="009F3DDF" w:rsidRPr="00F621B0">
        <w:rPr>
          <w:rFonts w:ascii="Times New Roman" w:eastAsia="Times New Roman" w:hAnsi="Times New Roman" w:cs="Times New Roman"/>
          <w:bCs/>
          <w:sz w:val="24"/>
          <w:szCs w:val="24"/>
        </w:rPr>
        <w:t>, and learning and memory</w:t>
      </w:r>
      <w:r w:rsidRPr="00F621B0">
        <w:rPr>
          <w:rFonts w:ascii="Times New Roman" w:eastAsia="Times New Roman" w:hAnsi="Times New Roman" w:cs="Times New Roman"/>
          <w:bCs/>
          <w:sz w:val="24"/>
          <w:szCs w:val="24"/>
        </w:rPr>
        <w:t xml:space="preserve"> domains discriminated groups</w:t>
      </w:r>
      <w:r w:rsidR="009F3DDF" w:rsidRPr="00F621B0">
        <w:rPr>
          <w:rFonts w:ascii="Times New Roman" w:eastAsia="Times New Roman" w:hAnsi="Times New Roman" w:cs="Times New Roman"/>
          <w:bCs/>
          <w:sz w:val="24"/>
          <w:szCs w:val="24"/>
        </w:rPr>
        <w:t xml:space="preserve"> with medium to large effect sizes. T</w:t>
      </w:r>
      <w:r w:rsidRPr="00F621B0">
        <w:rPr>
          <w:rFonts w:ascii="Times New Roman" w:eastAsia="Times New Roman" w:hAnsi="Times New Roman" w:cs="Times New Roman"/>
          <w:bCs/>
          <w:sz w:val="24"/>
          <w:szCs w:val="24"/>
        </w:rPr>
        <w:t xml:space="preserve">he </w:t>
      </w:r>
      <w:r w:rsidR="009F3DDF" w:rsidRPr="00F621B0">
        <w:rPr>
          <w:rFonts w:ascii="Times New Roman" w:eastAsia="Times New Roman" w:hAnsi="Times New Roman" w:cs="Times New Roman"/>
          <w:bCs/>
          <w:sz w:val="24"/>
          <w:szCs w:val="24"/>
        </w:rPr>
        <w:t xml:space="preserve">mean </w:t>
      </w:r>
      <w:proofErr w:type="spellStart"/>
      <w:r w:rsidR="001927C3" w:rsidRPr="00F621B0">
        <w:rPr>
          <w:rFonts w:ascii="Times New Roman" w:eastAsia="Times New Roman" w:hAnsi="Times New Roman" w:cs="Times New Roman"/>
          <w:bCs/>
          <w:sz w:val="24"/>
          <w:szCs w:val="24"/>
        </w:rPr>
        <w:t>Pw</w:t>
      </w:r>
      <w:r w:rsidRPr="00F621B0">
        <w:rPr>
          <w:rFonts w:ascii="Times New Roman" w:eastAsia="Times New Roman" w:hAnsi="Times New Roman" w:cs="Times New Roman"/>
          <w:bCs/>
          <w:sz w:val="24"/>
          <w:szCs w:val="24"/>
        </w:rPr>
        <w:t>MS</w:t>
      </w:r>
      <w:proofErr w:type="spellEnd"/>
      <w:r w:rsidRPr="00F621B0">
        <w:rPr>
          <w:rFonts w:ascii="Times New Roman" w:eastAsia="Times New Roman" w:hAnsi="Times New Roman" w:cs="Times New Roman"/>
          <w:bCs/>
          <w:sz w:val="24"/>
          <w:szCs w:val="24"/>
        </w:rPr>
        <w:t xml:space="preserve"> group performance fell in the Impaired range for executive function and attention/processing speed and the Borderline Impaired range for language</w:t>
      </w:r>
      <w:r w:rsidR="009F3DDF" w:rsidRPr="00F621B0">
        <w:rPr>
          <w:rFonts w:ascii="Times New Roman" w:eastAsia="Times New Roman" w:hAnsi="Times New Roman" w:cs="Times New Roman"/>
          <w:bCs/>
          <w:sz w:val="24"/>
          <w:szCs w:val="24"/>
        </w:rPr>
        <w:t>, whereas HC performance fell in the Average range in these domains</w:t>
      </w:r>
      <w:r w:rsidRPr="00F621B0">
        <w:rPr>
          <w:rFonts w:ascii="Times New Roman" w:eastAsia="Times New Roman" w:hAnsi="Times New Roman" w:cs="Times New Roman"/>
          <w:bCs/>
          <w:sz w:val="24"/>
          <w:szCs w:val="24"/>
        </w:rPr>
        <w:t xml:space="preserve">. Although the </w:t>
      </w:r>
      <w:proofErr w:type="spellStart"/>
      <w:r w:rsidR="001927C3" w:rsidRPr="00F621B0">
        <w:rPr>
          <w:rFonts w:ascii="Times New Roman" w:eastAsia="Times New Roman" w:hAnsi="Times New Roman" w:cs="Times New Roman"/>
          <w:bCs/>
          <w:sz w:val="24"/>
          <w:szCs w:val="24"/>
        </w:rPr>
        <w:t>Pw</w:t>
      </w:r>
      <w:r w:rsidRPr="00F621B0">
        <w:rPr>
          <w:rFonts w:ascii="Times New Roman" w:eastAsia="Times New Roman" w:hAnsi="Times New Roman" w:cs="Times New Roman"/>
          <w:bCs/>
          <w:sz w:val="24"/>
          <w:szCs w:val="24"/>
        </w:rPr>
        <w:t>MS</w:t>
      </w:r>
      <w:proofErr w:type="spellEnd"/>
      <w:r w:rsidRPr="00F621B0">
        <w:rPr>
          <w:rFonts w:ascii="Times New Roman" w:eastAsia="Times New Roman" w:hAnsi="Times New Roman" w:cs="Times New Roman"/>
          <w:bCs/>
          <w:sz w:val="24"/>
          <w:szCs w:val="24"/>
        </w:rPr>
        <w:t xml:space="preserve"> group </w:t>
      </w:r>
      <w:r w:rsidR="009F3DDF" w:rsidRPr="00F621B0">
        <w:rPr>
          <w:rFonts w:ascii="Times New Roman" w:eastAsia="Times New Roman" w:hAnsi="Times New Roman" w:cs="Times New Roman"/>
          <w:bCs/>
          <w:sz w:val="24"/>
          <w:szCs w:val="24"/>
        </w:rPr>
        <w:t xml:space="preserve">performed within the Impaired range in </w:t>
      </w:r>
      <w:r w:rsidRPr="00F621B0">
        <w:rPr>
          <w:rFonts w:ascii="Times New Roman" w:eastAsia="Times New Roman" w:hAnsi="Times New Roman" w:cs="Times New Roman"/>
          <w:bCs/>
          <w:sz w:val="24"/>
          <w:szCs w:val="24"/>
        </w:rPr>
        <w:t>the learning and memory domain</w:t>
      </w:r>
      <w:r w:rsidR="009F3DDF" w:rsidRPr="00F621B0">
        <w:rPr>
          <w:rFonts w:ascii="Times New Roman" w:eastAsia="Times New Roman" w:hAnsi="Times New Roman" w:cs="Times New Roman"/>
          <w:bCs/>
          <w:sz w:val="24"/>
          <w:szCs w:val="24"/>
        </w:rPr>
        <w:t>, HC performance was below expectation (Low Average range), likely explaining why this effect size fell just below the threshold for a large effect size. Nonetheless, these results indicate that all domains in the Norma Latina battery were sensitive to the effects of MS</w:t>
      </w:r>
      <w:r w:rsidR="007D4957" w:rsidRPr="00F621B0">
        <w:rPr>
          <w:rFonts w:ascii="Times New Roman" w:eastAsia="Times New Roman" w:hAnsi="Times New Roman" w:cs="Times New Roman"/>
          <w:bCs/>
          <w:sz w:val="24"/>
          <w:szCs w:val="24"/>
        </w:rPr>
        <w:t>.</w:t>
      </w:r>
      <w:r w:rsidRPr="00F621B0">
        <w:rPr>
          <w:rFonts w:ascii="Times New Roman" w:eastAsia="Times New Roman" w:hAnsi="Times New Roman" w:cs="Times New Roman"/>
          <w:bCs/>
          <w:sz w:val="24"/>
          <w:szCs w:val="24"/>
        </w:rPr>
        <w:t xml:space="preserve"> </w:t>
      </w:r>
      <w:bookmarkStart w:id="4" w:name="_Hlk93313068"/>
    </w:p>
    <w:bookmarkEnd w:id="4"/>
    <w:p w14:paraId="04A9AF5C" w14:textId="561FAE6D" w:rsidR="002831BC" w:rsidRPr="00F621B0" w:rsidRDefault="002831BC" w:rsidP="002831BC">
      <w:pPr>
        <w:spacing w:after="0" w:line="480" w:lineRule="auto"/>
        <w:ind w:firstLine="720"/>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 xml:space="preserve">In consideration of individual test scores, base rates at various cut points and performance by domain, the neuropsychological battery demonstrated a strong ability to discriminate between </w:t>
      </w:r>
      <w:proofErr w:type="spellStart"/>
      <w:r w:rsidR="0047508E" w:rsidRPr="00F621B0">
        <w:rPr>
          <w:rFonts w:ascii="Times New Roman" w:eastAsia="Times New Roman" w:hAnsi="Times New Roman" w:cs="Times New Roman"/>
          <w:bCs/>
          <w:sz w:val="24"/>
          <w:szCs w:val="24"/>
        </w:rPr>
        <w:t>PwMS</w:t>
      </w:r>
      <w:proofErr w:type="spellEnd"/>
      <w:r w:rsidRPr="00F621B0">
        <w:rPr>
          <w:rFonts w:ascii="Times New Roman" w:eastAsia="Times New Roman" w:hAnsi="Times New Roman" w:cs="Times New Roman"/>
          <w:bCs/>
          <w:sz w:val="24"/>
          <w:szCs w:val="24"/>
        </w:rPr>
        <w:t xml:space="preserve"> and HCs. For the battery as a whole, having </w:t>
      </w:r>
      <w:r w:rsidRPr="00F621B0">
        <w:rPr>
          <w:rFonts w:ascii="Times New Roman" w:eastAsia="Times New Roman" w:hAnsi="Times New Roman" w:cs="Times New Roman"/>
          <w:sz w:val="24"/>
          <w:szCs w:val="24"/>
        </w:rPr>
        <w:t>≥</w:t>
      </w:r>
      <w:r w:rsidRPr="00F621B0">
        <w:rPr>
          <w:rFonts w:ascii="Times New Roman" w:eastAsia="Times New Roman" w:hAnsi="Times New Roman" w:cs="Times New Roman"/>
          <w:bCs/>
          <w:sz w:val="24"/>
          <w:szCs w:val="24"/>
        </w:rPr>
        <w:t>4 scores falling below the 10</w:t>
      </w:r>
      <w:r w:rsidRPr="00F621B0">
        <w:rPr>
          <w:rFonts w:ascii="Times New Roman" w:eastAsia="Times New Roman" w:hAnsi="Times New Roman" w:cs="Times New Roman"/>
          <w:bCs/>
          <w:sz w:val="24"/>
          <w:szCs w:val="24"/>
          <w:vertAlign w:val="superscript"/>
        </w:rPr>
        <w:t>th</w:t>
      </w:r>
      <w:r w:rsidRPr="00F621B0">
        <w:rPr>
          <w:rFonts w:ascii="Times New Roman" w:eastAsia="Times New Roman" w:hAnsi="Times New Roman" w:cs="Times New Roman"/>
          <w:bCs/>
          <w:sz w:val="24"/>
          <w:szCs w:val="24"/>
        </w:rPr>
        <w:t xml:space="preserve"> percentile or </w:t>
      </w:r>
      <w:r w:rsidRPr="00F621B0">
        <w:rPr>
          <w:rFonts w:ascii="Times New Roman" w:eastAsia="Times New Roman" w:hAnsi="Times New Roman" w:cs="Times New Roman"/>
          <w:sz w:val="24"/>
          <w:szCs w:val="24"/>
        </w:rPr>
        <w:t>≥</w:t>
      </w:r>
      <w:r w:rsidRPr="00F621B0">
        <w:rPr>
          <w:rFonts w:ascii="Times New Roman" w:eastAsia="Times New Roman" w:hAnsi="Times New Roman" w:cs="Times New Roman"/>
          <w:bCs/>
          <w:sz w:val="24"/>
          <w:szCs w:val="24"/>
        </w:rPr>
        <w:t>3 scores falling below the 5</w:t>
      </w:r>
      <w:r w:rsidRPr="00F621B0">
        <w:rPr>
          <w:rFonts w:ascii="Times New Roman" w:eastAsia="Times New Roman" w:hAnsi="Times New Roman" w:cs="Times New Roman"/>
          <w:bCs/>
          <w:sz w:val="24"/>
          <w:szCs w:val="24"/>
          <w:vertAlign w:val="superscript"/>
        </w:rPr>
        <w:t>th</w:t>
      </w:r>
      <w:r w:rsidRPr="00F621B0">
        <w:rPr>
          <w:rFonts w:ascii="Times New Roman" w:eastAsia="Times New Roman" w:hAnsi="Times New Roman" w:cs="Times New Roman"/>
          <w:bCs/>
          <w:sz w:val="24"/>
          <w:szCs w:val="24"/>
        </w:rPr>
        <w:t xml:space="preserve"> percentile had optimal sensitivity and specificity for discriminating between </w:t>
      </w:r>
      <w:proofErr w:type="spellStart"/>
      <w:r w:rsidR="0047508E" w:rsidRPr="00F621B0">
        <w:rPr>
          <w:rFonts w:ascii="Times New Roman" w:eastAsia="Times New Roman" w:hAnsi="Times New Roman" w:cs="Times New Roman"/>
          <w:bCs/>
          <w:sz w:val="24"/>
          <w:szCs w:val="24"/>
        </w:rPr>
        <w:t>PwMS</w:t>
      </w:r>
      <w:proofErr w:type="spellEnd"/>
      <w:r w:rsidRPr="00F621B0">
        <w:rPr>
          <w:rFonts w:ascii="Times New Roman" w:eastAsia="Times New Roman" w:hAnsi="Times New Roman" w:cs="Times New Roman"/>
          <w:bCs/>
          <w:sz w:val="24"/>
          <w:szCs w:val="24"/>
        </w:rPr>
        <w:t xml:space="preserve"> and HCs. These findings robustly support the use of this battery for clinical assessment of </w:t>
      </w:r>
      <w:proofErr w:type="spellStart"/>
      <w:r w:rsidR="0047508E" w:rsidRPr="00F621B0">
        <w:rPr>
          <w:rFonts w:ascii="Times New Roman" w:eastAsia="Times New Roman" w:hAnsi="Times New Roman" w:cs="Times New Roman"/>
          <w:bCs/>
          <w:sz w:val="24"/>
          <w:szCs w:val="24"/>
        </w:rPr>
        <w:t>PwMS</w:t>
      </w:r>
      <w:proofErr w:type="spellEnd"/>
      <w:r w:rsidRPr="00F621B0">
        <w:rPr>
          <w:rFonts w:ascii="Times New Roman" w:eastAsia="Times New Roman" w:hAnsi="Times New Roman" w:cs="Times New Roman"/>
          <w:bCs/>
          <w:sz w:val="24"/>
          <w:szCs w:val="24"/>
        </w:rPr>
        <w:t xml:space="preserve"> in Mexico and suggest its potential applicability to </w:t>
      </w:r>
      <w:proofErr w:type="spellStart"/>
      <w:r w:rsidR="0047508E" w:rsidRPr="00F621B0">
        <w:rPr>
          <w:rFonts w:ascii="Times New Roman" w:eastAsia="Times New Roman" w:hAnsi="Times New Roman" w:cs="Times New Roman"/>
          <w:bCs/>
          <w:sz w:val="24"/>
          <w:szCs w:val="24"/>
        </w:rPr>
        <w:t>PwMS</w:t>
      </w:r>
      <w:proofErr w:type="spellEnd"/>
      <w:r w:rsidRPr="00F621B0">
        <w:rPr>
          <w:rFonts w:ascii="Times New Roman" w:eastAsia="Times New Roman" w:hAnsi="Times New Roman" w:cs="Times New Roman"/>
          <w:bCs/>
          <w:sz w:val="24"/>
          <w:szCs w:val="24"/>
        </w:rPr>
        <w:t xml:space="preserve"> in other countries. This study makes an important contribution in expanding the ability to diagnose cognitive impairments associated with MS in LA, adding to the one existing study conducted in Argentina </w:t>
      </w:r>
      <w:r w:rsidRPr="00F621B0">
        <w:rPr>
          <w:rFonts w:ascii="Times New Roman" w:hAnsi="Times New Roman" w:cs="Times New Roman"/>
          <w:sz w:val="24"/>
        </w:rPr>
        <w:t>(1</w:t>
      </w:r>
      <w:r w:rsidR="00BE3549" w:rsidRPr="00F621B0">
        <w:rPr>
          <w:rFonts w:ascii="Times New Roman" w:hAnsi="Times New Roman" w:cs="Times New Roman"/>
          <w:sz w:val="24"/>
        </w:rPr>
        <w:t>2</w:t>
      </w:r>
      <w:r w:rsidRPr="00F621B0">
        <w:rPr>
          <w:rFonts w:ascii="Times New Roman" w:hAnsi="Times New Roman" w:cs="Times New Roman"/>
          <w:sz w:val="24"/>
        </w:rPr>
        <w:t>)</w:t>
      </w:r>
      <w:r w:rsidRPr="00F621B0">
        <w:rPr>
          <w:rFonts w:ascii="Times New Roman" w:eastAsia="Times New Roman" w:hAnsi="Times New Roman" w:cs="Times New Roman"/>
          <w:bCs/>
          <w:sz w:val="24"/>
          <w:szCs w:val="24"/>
        </w:rPr>
        <w:t xml:space="preserve"> </w:t>
      </w:r>
      <w:r w:rsidRPr="00F621B0">
        <w:rPr>
          <w:rFonts w:ascii="Times New Roman" w:eastAsia="Times New Roman" w:hAnsi="Times New Roman" w:cs="Times New Roman"/>
          <w:bCs/>
          <w:sz w:val="24"/>
          <w:szCs w:val="24"/>
        </w:rPr>
        <w:lastRenderedPageBreak/>
        <w:t xml:space="preserve">and the existing tools available for Spain populations (e.g., BNB and the NEURONORMA). </w:t>
      </w:r>
    </w:p>
    <w:p w14:paraId="2FA2A96F" w14:textId="212E353E" w:rsidR="003817A9" w:rsidRPr="00F621B0" w:rsidRDefault="00C13746" w:rsidP="00D15179">
      <w:pPr>
        <w:spacing w:after="0" w:line="480" w:lineRule="auto"/>
        <w:rPr>
          <w:rFonts w:ascii="Times New Roman" w:eastAsia="Times New Roman" w:hAnsi="Times New Roman" w:cs="Times New Roman"/>
          <w:b/>
          <w:bCs/>
          <w:sz w:val="24"/>
          <w:szCs w:val="24"/>
          <w:lang w:eastAsia="en-US"/>
        </w:rPr>
      </w:pPr>
      <w:r w:rsidRPr="00F621B0">
        <w:rPr>
          <w:rFonts w:ascii="Times New Roman" w:eastAsia="Times New Roman" w:hAnsi="Times New Roman" w:cs="Times New Roman"/>
          <w:b/>
          <w:bCs/>
          <w:sz w:val="24"/>
          <w:szCs w:val="24"/>
          <w:lang w:eastAsia="en-US"/>
        </w:rPr>
        <w:t>1.</w:t>
      </w:r>
      <w:r w:rsidR="00934A06" w:rsidRPr="00F621B0">
        <w:rPr>
          <w:rFonts w:ascii="Times New Roman" w:eastAsia="Times New Roman" w:hAnsi="Times New Roman" w:cs="Times New Roman"/>
          <w:b/>
          <w:bCs/>
          <w:sz w:val="24"/>
          <w:szCs w:val="24"/>
          <w:lang w:eastAsia="en-US"/>
        </w:rPr>
        <w:t xml:space="preserve">4.1 </w:t>
      </w:r>
      <w:r w:rsidR="00CA713A" w:rsidRPr="00F621B0">
        <w:rPr>
          <w:rFonts w:ascii="Times New Roman" w:eastAsia="Times New Roman" w:hAnsi="Times New Roman" w:cs="Times New Roman"/>
          <w:b/>
          <w:bCs/>
          <w:sz w:val="24"/>
          <w:szCs w:val="24"/>
          <w:lang w:eastAsia="en-US"/>
        </w:rPr>
        <w:t xml:space="preserve">Strengths, </w:t>
      </w:r>
      <w:r w:rsidR="003817A9" w:rsidRPr="00F621B0">
        <w:rPr>
          <w:rFonts w:ascii="Times New Roman" w:eastAsia="Times New Roman" w:hAnsi="Times New Roman" w:cs="Times New Roman"/>
          <w:b/>
          <w:bCs/>
          <w:sz w:val="24"/>
          <w:szCs w:val="24"/>
          <w:lang w:eastAsia="en-US"/>
        </w:rPr>
        <w:t>Limitations</w:t>
      </w:r>
      <w:r w:rsidR="00CA713A" w:rsidRPr="00F621B0">
        <w:rPr>
          <w:rFonts w:ascii="Times New Roman" w:eastAsia="Times New Roman" w:hAnsi="Times New Roman" w:cs="Times New Roman"/>
          <w:b/>
          <w:bCs/>
          <w:sz w:val="24"/>
          <w:szCs w:val="24"/>
          <w:lang w:eastAsia="en-US"/>
        </w:rPr>
        <w:t>,</w:t>
      </w:r>
      <w:r w:rsidR="003817A9" w:rsidRPr="00F621B0">
        <w:rPr>
          <w:rFonts w:ascii="Times New Roman" w:eastAsia="Times New Roman" w:hAnsi="Times New Roman" w:cs="Times New Roman"/>
          <w:b/>
          <w:bCs/>
          <w:sz w:val="24"/>
          <w:szCs w:val="24"/>
          <w:lang w:eastAsia="en-US"/>
        </w:rPr>
        <w:t xml:space="preserve"> and </w:t>
      </w:r>
      <w:r w:rsidR="00CA713A" w:rsidRPr="00F621B0">
        <w:rPr>
          <w:rFonts w:ascii="Times New Roman" w:eastAsia="Times New Roman" w:hAnsi="Times New Roman" w:cs="Times New Roman"/>
          <w:b/>
          <w:bCs/>
          <w:sz w:val="24"/>
          <w:szCs w:val="24"/>
          <w:lang w:eastAsia="en-US"/>
        </w:rPr>
        <w:t>F</w:t>
      </w:r>
      <w:r w:rsidR="003817A9" w:rsidRPr="00F621B0">
        <w:rPr>
          <w:rFonts w:ascii="Times New Roman" w:eastAsia="Times New Roman" w:hAnsi="Times New Roman" w:cs="Times New Roman"/>
          <w:b/>
          <w:bCs/>
          <w:sz w:val="24"/>
          <w:szCs w:val="24"/>
          <w:lang w:eastAsia="en-US"/>
        </w:rPr>
        <w:t xml:space="preserve">uture </w:t>
      </w:r>
      <w:r w:rsidR="00CA713A" w:rsidRPr="00F621B0">
        <w:rPr>
          <w:rFonts w:ascii="Times New Roman" w:eastAsia="Times New Roman" w:hAnsi="Times New Roman" w:cs="Times New Roman"/>
          <w:b/>
          <w:bCs/>
          <w:sz w:val="24"/>
          <w:szCs w:val="24"/>
          <w:lang w:eastAsia="en-US"/>
        </w:rPr>
        <w:t>D</w:t>
      </w:r>
      <w:r w:rsidR="003817A9" w:rsidRPr="00F621B0">
        <w:rPr>
          <w:rFonts w:ascii="Times New Roman" w:eastAsia="Times New Roman" w:hAnsi="Times New Roman" w:cs="Times New Roman"/>
          <w:b/>
          <w:bCs/>
          <w:sz w:val="24"/>
          <w:szCs w:val="24"/>
          <w:lang w:eastAsia="en-US"/>
        </w:rPr>
        <w:t>irections</w:t>
      </w:r>
    </w:p>
    <w:p w14:paraId="26CF9B91" w14:textId="77777777" w:rsidR="000C40C1" w:rsidRPr="00F621B0" w:rsidRDefault="008A180F" w:rsidP="008A180F">
      <w:pPr>
        <w:spacing w:after="0" w:line="480" w:lineRule="auto"/>
        <w:ind w:firstLine="720"/>
        <w:rPr>
          <w:rFonts w:ascii="Times New Roman" w:eastAsia="Times New Roman" w:hAnsi="Times New Roman" w:cs="Times New Roman"/>
          <w:sz w:val="24"/>
          <w:szCs w:val="24"/>
        </w:rPr>
      </w:pPr>
      <w:r w:rsidRPr="00F621B0">
        <w:rPr>
          <w:rFonts w:ascii="Times New Roman" w:eastAsia="Times New Roman" w:hAnsi="Times New Roman" w:cs="Times New Roman"/>
          <w:bCs/>
          <w:sz w:val="24"/>
          <w:szCs w:val="24"/>
        </w:rPr>
        <w:t xml:space="preserve">The </w:t>
      </w:r>
      <w:proofErr w:type="spellStart"/>
      <w:r w:rsidR="001927C3" w:rsidRPr="00F621B0">
        <w:rPr>
          <w:rFonts w:ascii="Times New Roman" w:eastAsia="Times New Roman" w:hAnsi="Times New Roman" w:cs="Times New Roman"/>
          <w:bCs/>
          <w:sz w:val="24"/>
          <w:szCs w:val="24"/>
        </w:rPr>
        <w:t>Pw</w:t>
      </w:r>
      <w:r w:rsidRPr="00F621B0">
        <w:rPr>
          <w:rFonts w:ascii="Times New Roman" w:eastAsia="Times New Roman" w:hAnsi="Times New Roman" w:cs="Times New Roman"/>
          <w:bCs/>
          <w:sz w:val="24"/>
          <w:szCs w:val="24"/>
        </w:rPr>
        <w:t>MS</w:t>
      </w:r>
      <w:proofErr w:type="spellEnd"/>
      <w:r w:rsidRPr="00F621B0">
        <w:rPr>
          <w:rFonts w:ascii="Times New Roman" w:eastAsia="Times New Roman" w:hAnsi="Times New Roman" w:cs="Times New Roman"/>
          <w:bCs/>
          <w:sz w:val="24"/>
          <w:szCs w:val="24"/>
        </w:rPr>
        <w:t xml:space="preserve"> and HC groups were well matched to allow for comparison, and t</w:t>
      </w:r>
      <w:r w:rsidRPr="00F621B0">
        <w:rPr>
          <w:rFonts w:ascii="Times New Roman" w:eastAsia="Times New Roman" w:hAnsi="Times New Roman" w:cs="Times New Roman"/>
          <w:sz w:val="24"/>
          <w:szCs w:val="24"/>
        </w:rPr>
        <w:t xml:space="preserve">he fact that the tests were co-normed in a sample of HCs also from Mexico facilitates the use of low-score base rates among HCs to assist in interpretation of the cognitive profiles among </w:t>
      </w:r>
      <w:proofErr w:type="spellStart"/>
      <w:r w:rsidR="0047508E" w:rsidRPr="00F621B0">
        <w:rPr>
          <w:rFonts w:ascii="Times New Roman" w:eastAsia="Times New Roman" w:hAnsi="Times New Roman" w:cs="Times New Roman"/>
          <w:sz w:val="24"/>
          <w:szCs w:val="24"/>
        </w:rPr>
        <w:t>PwMS</w:t>
      </w:r>
      <w:proofErr w:type="spellEnd"/>
      <w:r w:rsidRPr="00F621B0">
        <w:rPr>
          <w:rFonts w:ascii="Times New Roman" w:eastAsia="Times New Roman" w:hAnsi="Times New Roman" w:cs="Times New Roman"/>
          <w:sz w:val="24"/>
          <w:szCs w:val="24"/>
        </w:rPr>
        <w:t xml:space="preserve"> </w:t>
      </w:r>
      <w:r w:rsidRPr="00F621B0">
        <w:rPr>
          <w:rFonts w:ascii="Times New Roman" w:hAnsi="Times New Roman" w:cs="Times New Roman"/>
          <w:sz w:val="24"/>
        </w:rPr>
        <w:t>(</w:t>
      </w:r>
      <w:r w:rsidR="004A0D70" w:rsidRPr="00F621B0">
        <w:rPr>
          <w:rFonts w:ascii="Times New Roman" w:hAnsi="Times New Roman" w:cs="Times New Roman"/>
          <w:sz w:val="24"/>
        </w:rPr>
        <w:t>48</w:t>
      </w:r>
      <w:r w:rsidRPr="00F621B0">
        <w:rPr>
          <w:rFonts w:ascii="Times New Roman" w:hAnsi="Times New Roman" w:cs="Times New Roman"/>
          <w:sz w:val="24"/>
        </w:rPr>
        <w:t>)</w:t>
      </w:r>
      <w:r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bCs/>
          <w:sz w:val="24"/>
          <w:szCs w:val="24"/>
        </w:rPr>
        <w:t xml:space="preserve">Another </w:t>
      </w:r>
      <w:r w:rsidRPr="00F621B0">
        <w:rPr>
          <w:rFonts w:ascii="Times New Roman" w:eastAsia="Times New Roman" w:hAnsi="Times New Roman" w:cs="Times New Roman"/>
          <w:sz w:val="24"/>
          <w:szCs w:val="24"/>
        </w:rPr>
        <w:t xml:space="preserve">strength of the study was the fact that the sample contained a mixture of MS subtypes, extending its representativeness. </w:t>
      </w:r>
      <w:r w:rsidR="002031FB" w:rsidRPr="00F621B0">
        <w:rPr>
          <w:rFonts w:ascii="Times New Roman" w:eastAsia="Times New Roman" w:hAnsi="Times New Roman" w:cs="Times New Roman"/>
          <w:sz w:val="24"/>
          <w:szCs w:val="24"/>
        </w:rPr>
        <w:t>The ROCF was included in the current study by virtue of its being part of the Norma Latina battery. However, it is appreciated that there is a significant motor component required for intact performance on this test. In the current sample, performance on the copy trial for the MS group was not significantly different than that of HCs, indicating that impairment on the recall trial for the MS group was not likely due to motor limitations. Nonetheless, motor impairments are not uncommon in MS and should impaired performance be observed on the copy trial in practice settings, clinical judgment should guide the use or interpretation of the recall trial.</w:t>
      </w:r>
      <w:r w:rsidR="00ED54DD" w:rsidRPr="00F621B0">
        <w:rPr>
          <w:rFonts w:ascii="Times New Roman" w:eastAsia="Times New Roman" w:hAnsi="Times New Roman" w:cs="Times New Roman"/>
          <w:sz w:val="24"/>
          <w:szCs w:val="24"/>
        </w:rPr>
        <w:t xml:space="preserve"> </w:t>
      </w:r>
    </w:p>
    <w:p w14:paraId="5EC18382" w14:textId="54897701" w:rsidR="00ED54DD" w:rsidRPr="00F621B0" w:rsidRDefault="00B500C4" w:rsidP="008A180F">
      <w:pPr>
        <w:spacing w:after="0" w:line="480" w:lineRule="auto"/>
        <w:ind w:firstLine="720"/>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 xml:space="preserve">Secondly, </w:t>
      </w:r>
      <w:r w:rsidR="000C40C1" w:rsidRPr="00F621B0">
        <w:rPr>
          <w:rFonts w:ascii="Times New Roman" w:eastAsia="Times New Roman" w:hAnsi="Times New Roman" w:cs="Times New Roman"/>
          <w:sz w:val="24"/>
          <w:szCs w:val="24"/>
        </w:rPr>
        <w:t>the HC group was recruited f</w:t>
      </w:r>
      <w:r w:rsidRPr="00F621B0">
        <w:rPr>
          <w:rFonts w:ascii="Times New Roman" w:eastAsia="Times New Roman" w:hAnsi="Times New Roman" w:cs="Times New Roman"/>
          <w:sz w:val="24"/>
          <w:szCs w:val="24"/>
        </w:rPr>
        <w:t>rom a prior study [Norma Latina (28)]</w:t>
      </w:r>
      <w:r w:rsidR="000C40C1" w:rsidRPr="00F621B0">
        <w:rPr>
          <w:rFonts w:ascii="Times New Roman" w:eastAsia="Times New Roman" w:hAnsi="Times New Roman" w:cs="Times New Roman"/>
          <w:sz w:val="24"/>
          <w:szCs w:val="24"/>
        </w:rPr>
        <w:t>, the associated exclusion criteria were rigorous to ensure the HC sample was truly “healthy.” For the MS sample, we wanted to be inclusive of the typical population commonly seen in clinics within this region. Albeit the MS sample did not exclude for other illnesses or conditions that may impact cognition, we felt it was important that this sample was representative of the broad population of individuals with MS in Mexico that may be encountered in clinical practice. We took steps to match the groups on other sociodemographic characteristics without limiting the generalizability within the MS group.</w:t>
      </w:r>
    </w:p>
    <w:p w14:paraId="2463A759" w14:textId="77777777" w:rsidR="000C40C1" w:rsidRPr="00F621B0" w:rsidRDefault="000C40C1" w:rsidP="008A180F">
      <w:pPr>
        <w:spacing w:after="0" w:line="480" w:lineRule="auto"/>
        <w:ind w:firstLine="720"/>
        <w:rPr>
          <w:rFonts w:ascii="Times New Roman" w:eastAsia="Times New Roman" w:hAnsi="Times New Roman" w:cs="Times New Roman"/>
          <w:sz w:val="24"/>
          <w:szCs w:val="24"/>
        </w:rPr>
      </w:pPr>
    </w:p>
    <w:p w14:paraId="5D4D6578" w14:textId="596A413C" w:rsidR="008A180F" w:rsidRPr="00F621B0" w:rsidRDefault="00ED54DD" w:rsidP="008A180F">
      <w:pPr>
        <w:spacing w:after="0" w:line="480" w:lineRule="auto"/>
        <w:ind w:firstLine="720"/>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lastRenderedPageBreak/>
        <w:t>F</w:t>
      </w:r>
      <w:r w:rsidR="008A180F" w:rsidRPr="00F621B0">
        <w:rPr>
          <w:rFonts w:ascii="Times New Roman" w:eastAsia="Times New Roman" w:hAnsi="Times New Roman" w:cs="Times New Roman"/>
          <w:sz w:val="24"/>
          <w:szCs w:val="24"/>
        </w:rPr>
        <w:t xml:space="preserve">uture studies may wish to examine individuals with relapsing-remitting or primary progressive subtypes separately if more specific characterization is desired within each subtype. In addition, future studies may consider adding other objective measures of disease burden or functional status to better characterize the </w:t>
      </w:r>
      <w:proofErr w:type="spellStart"/>
      <w:r w:rsidR="007116A5" w:rsidRPr="00F621B0">
        <w:rPr>
          <w:rFonts w:ascii="Times New Roman" w:eastAsia="Times New Roman" w:hAnsi="Times New Roman" w:cs="Times New Roman"/>
          <w:sz w:val="24"/>
          <w:szCs w:val="24"/>
        </w:rPr>
        <w:t>Pw</w:t>
      </w:r>
      <w:r w:rsidR="008A180F" w:rsidRPr="00F621B0">
        <w:rPr>
          <w:rFonts w:ascii="Times New Roman" w:eastAsia="Times New Roman" w:hAnsi="Times New Roman" w:cs="Times New Roman"/>
          <w:sz w:val="24"/>
          <w:szCs w:val="24"/>
        </w:rPr>
        <w:t>MS</w:t>
      </w:r>
      <w:proofErr w:type="spellEnd"/>
      <w:r w:rsidR="008A180F" w:rsidRPr="00F621B0">
        <w:rPr>
          <w:rFonts w:ascii="Times New Roman" w:eastAsia="Times New Roman" w:hAnsi="Times New Roman" w:cs="Times New Roman"/>
          <w:sz w:val="24"/>
          <w:szCs w:val="24"/>
        </w:rPr>
        <w:t xml:space="preserve"> sample. Nevertheless, the finding that this battery is sensitive to the cognitive deficits associated with MS opens the possibility for future studies examining other aspects of cognition such as changes over time or responsiveness to interventions to establish efficacy for the promotion of evidence-based cognitive rehabilitation practices in Mexico. </w:t>
      </w:r>
    </w:p>
    <w:p w14:paraId="03A31255" w14:textId="703FB9F5" w:rsidR="003817A9" w:rsidRPr="00F621B0" w:rsidRDefault="00C13746" w:rsidP="00D15179">
      <w:pPr>
        <w:spacing w:after="0" w:line="480" w:lineRule="auto"/>
        <w:rPr>
          <w:rFonts w:ascii="Times New Roman" w:eastAsia="Times New Roman" w:hAnsi="Times New Roman" w:cs="Times New Roman"/>
          <w:b/>
          <w:bCs/>
          <w:sz w:val="24"/>
          <w:szCs w:val="24"/>
          <w:lang w:eastAsia="en-US"/>
        </w:rPr>
      </w:pPr>
      <w:r w:rsidRPr="00F621B0">
        <w:rPr>
          <w:rFonts w:ascii="Times New Roman" w:eastAsia="Times New Roman" w:hAnsi="Times New Roman" w:cs="Times New Roman"/>
          <w:b/>
          <w:bCs/>
          <w:sz w:val="24"/>
          <w:szCs w:val="24"/>
          <w:lang w:eastAsia="en-US"/>
        </w:rPr>
        <w:t>1.</w:t>
      </w:r>
      <w:r w:rsidR="00934A06" w:rsidRPr="00F621B0">
        <w:rPr>
          <w:rFonts w:ascii="Times New Roman" w:eastAsia="Times New Roman" w:hAnsi="Times New Roman" w:cs="Times New Roman"/>
          <w:b/>
          <w:bCs/>
          <w:sz w:val="24"/>
          <w:szCs w:val="24"/>
          <w:lang w:eastAsia="en-US"/>
        </w:rPr>
        <w:t xml:space="preserve">4.2 </w:t>
      </w:r>
      <w:r w:rsidR="003817A9" w:rsidRPr="00F621B0">
        <w:rPr>
          <w:rFonts w:ascii="Times New Roman" w:eastAsia="Times New Roman" w:hAnsi="Times New Roman" w:cs="Times New Roman"/>
          <w:b/>
          <w:bCs/>
          <w:sz w:val="24"/>
          <w:szCs w:val="24"/>
          <w:lang w:eastAsia="en-US"/>
        </w:rPr>
        <w:t xml:space="preserve">Clinical Implications </w:t>
      </w:r>
    </w:p>
    <w:p w14:paraId="64FE66E7" w14:textId="0E9CF1A0" w:rsidR="00760C39" w:rsidRPr="00F621B0" w:rsidRDefault="003E7881" w:rsidP="00D15179">
      <w:pPr>
        <w:spacing w:after="0" w:line="480" w:lineRule="auto"/>
        <w:ind w:firstLine="720"/>
        <w:rPr>
          <w:rFonts w:ascii="Times New Roman" w:eastAsia="Times New Roman" w:hAnsi="Times New Roman" w:cs="Times New Roman"/>
          <w:sz w:val="24"/>
          <w:szCs w:val="24"/>
        </w:rPr>
      </w:pPr>
      <w:r w:rsidRPr="00F621B0">
        <w:rPr>
          <w:rFonts w:ascii="Times New Roman" w:eastAsia="Times New Roman" w:hAnsi="Times New Roman" w:cs="Times New Roman"/>
          <w:sz w:val="24"/>
          <w:szCs w:val="24"/>
        </w:rPr>
        <w:t xml:space="preserve">This battery successfully discriminated between </w:t>
      </w:r>
      <w:proofErr w:type="spellStart"/>
      <w:r w:rsidR="0047508E" w:rsidRPr="00F621B0">
        <w:rPr>
          <w:rFonts w:ascii="Times New Roman" w:eastAsia="Times New Roman" w:hAnsi="Times New Roman" w:cs="Times New Roman"/>
          <w:sz w:val="24"/>
          <w:szCs w:val="24"/>
        </w:rPr>
        <w:t>PwMS</w:t>
      </w:r>
      <w:proofErr w:type="spellEnd"/>
      <w:r w:rsidRPr="00F621B0">
        <w:rPr>
          <w:rFonts w:ascii="Times New Roman" w:eastAsia="Times New Roman" w:hAnsi="Times New Roman" w:cs="Times New Roman"/>
          <w:sz w:val="24"/>
          <w:szCs w:val="24"/>
        </w:rPr>
        <w:t xml:space="preserve"> and a well-matched </w:t>
      </w:r>
      <w:r w:rsidR="008102EC" w:rsidRPr="00F621B0">
        <w:rPr>
          <w:rFonts w:ascii="Times New Roman" w:eastAsia="Times New Roman" w:hAnsi="Times New Roman" w:cs="Times New Roman"/>
          <w:sz w:val="24"/>
          <w:szCs w:val="24"/>
        </w:rPr>
        <w:t>HC</w:t>
      </w:r>
      <w:r w:rsidR="0055006E" w:rsidRPr="00F621B0">
        <w:rPr>
          <w:rFonts w:ascii="Times New Roman" w:eastAsia="Times New Roman" w:hAnsi="Times New Roman" w:cs="Times New Roman"/>
          <w:sz w:val="24"/>
          <w:szCs w:val="24"/>
        </w:rPr>
        <w:t xml:space="preserve"> group</w:t>
      </w:r>
      <w:r w:rsidRPr="00F621B0">
        <w:rPr>
          <w:rFonts w:ascii="Times New Roman" w:eastAsia="Times New Roman" w:hAnsi="Times New Roman" w:cs="Times New Roman"/>
          <w:sz w:val="24"/>
          <w:szCs w:val="24"/>
        </w:rPr>
        <w:t xml:space="preserve">. </w:t>
      </w:r>
      <w:r w:rsidR="00DF0C0B" w:rsidRPr="00F621B0">
        <w:rPr>
          <w:rFonts w:ascii="Times New Roman" w:eastAsia="Times New Roman" w:hAnsi="Times New Roman" w:cs="Times New Roman"/>
          <w:sz w:val="24"/>
          <w:szCs w:val="24"/>
        </w:rPr>
        <w:t xml:space="preserve">This study provides compelling support for the utility of the battery in assessment of </w:t>
      </w:r>
      <w:proofErr w:type="spellStart"/>
      <w:r w:rsidR="0047508E" w:rsidRPr="00F621B0">
        <w:rPr>
          <w:rFonts w:ascii="Times New Roman" w:eastAsia="Times New Roman" w:hAnsi="Times New Roman" w:cs="Times New Roman"/>
          <w:sz w:val="24"/>
          <w:szCs w:val="24"/>
        </w:rPr>
        <w:t>PwMS</w:t>
      </w:r>
      <w:proofErr w:type="spellEnd"/>
      <w:r w:rsidR="00DF0C0B" w:rsidRPr="00F621B0">
        <w:rPr>
          <w:rFonts w:ascii="Times New Roman" w:eastAsia="Times New Roman" w:hAnsi="Times New Roman" w:cs="Times New Roman"/>
          <w:sz w:val="24"/>
          <w:szCs w:val="24"/>
        </w:rPr>
        <w:t xml:space="preserve">. </w:t>
      </w:r>
      <w:r w:rsidRPr="00F621B0">
        <w:rPr>
          <w:rFonts w:ascii="Times New Roman" w:eastAsia="Times New Roman" w:hAnsi="Times New Roman" w:cs="Times New Roman"/>
          <w:bCs/>
          <w:sz w:val="24"/>
          <w:szCs w:val="24"/>
        </w:rPr>
        <w:t>Beyond identifying cognitive sequelae of the neural degeneration, assessment of cognitive strengths and weaknesses can provide valuable information about domains to target for cognitive rehabilitation in order maximize functional independence and community participation</w:t>
      </w:r>
      <w:r w:rsidR="00DF0C0B" w:rsidRPr="00F621B0">
        <w:rPr>
          <w:rFonts w:ascii="Times New Roman" w:eastAsia="Times New Roman" w:hAnsi="Times New Roman" w:cs="Times New Roman"/>
          <w:bCs/>
          <w:sz w:val="24"/>
          <w:szCs w:val="24"/>
        </w:rPr>
        <w:t xml:space="preserve"> for individuals living with MS</w:t>
      </w:r>
      <w:r w:rsidRPr="00F621B0">
        <w:rPr>
          <w:rFonts w:ascii="Times New Roman" w:eastAsia="Times New Roman" w:hAnsi="Times New Roman" w:cs="Times New Roman"/>
          <w:bCs/>
          <w:sz w:val="24"/>
          <w:szCs w:val="24"/>
        </w:rPr>
        <w:t xml:space="preserve">. </w:t>
      </w:r>
      <w:r w:rsidR="00760C39" w:rsidRPr="00F621B0">
        <w:rPr>
          <w:rFonts w:ascii="Times New Roman" w:eastAsia="Times New Roman" w:hAnsi="Times New Roman" w:cs="Times New Roman"/>
          <w:sz w:val="24"/>
          <w:szCs w:val="24"/>
        </w:rPr>
        <w:t xml:space="preserve">Additionally, the brevity of this battery and the accessibility of the measures comprising the battery make it an exceedingly valuable diagnostic tool within clinical settings in Mexico and </w:t>
      </w:r>
      <w:r w:rsidR="00C76EFC" w:rsidRPr="00F621B0">
        <w:rPr>
          <w:rFonts w:ascii="Times New Roman" w:eastAsia="Times New Roman" w:hAnsi="Times New Roman" w:cs="Times New Roman"/>
          <w:sz w:val="24"/>
          <w:szCs w:val="24"/>
        </w:rPr>
        <w:t>LA</w:t>
      </w:r>
      <w:r w:rsidR="00760C39" w:rsidRPr="00F621B0">
        <w:rPr>
          <w:rFonts w:ascii="Times New Roman" w:eastAsia="Times New Roman" w:hAnsi="Times New Roman" w:cs="Times New Roman"/>
          <w:sz w:val="24"/>
          <w:szCs w:val="24"/>
        </w:rPr>
        <w:t>. Follow-up research is needed to evaluate the differentiability of this battery in other patient populations and in othe</w:t>
      </w:r>
      <w:r w:rsidR="003817A9" w:rsidRPr="00F621B0">
        <w:rPr>
          <w:rFonts w:ascii="Times New Roman" w:eastAsia="Times New Roman" w:hAnsi="Times New Roman" w:cs="Times New Roman"/>
          <w:sz w:val="24"/>
          <w:szCs w:val="24"/>
        </w:rPr>
        <w:t>r</w:t>
      </w:r>
      <w:r w:rsidR="00760C39" w:rsidRPr="00F621B0">
        <w:rPr>
          <w:rFonts w:ascii="Times New Roman" w:eastAsia="Times New Roman" w:hAnsi="Times New Roman" w:cs="Times New Roman"/>
          <w:sz w:val="24"/>
          <w:szCs w:val="24"/>
        </w:rPr>
        <w:t xml:space="preserve"> countries. </w:t>
      </w:r>
    </w:p>
    <w:p w14:paraId="02ABFA38" w14:textId="77777777" w:rsidR="00D92EE2" w:rsidRPr="00F621B0" w:rsidRDefault="00D92EE2" w:rsidP="00D15179">
      <w:pPr>
        <w:spacing w:after="0" w:line="480" w:lineRule="auto"/>
        <w:rPr>
          <w:rFonts w:ascii="Times New Roman" w:eastAsia="Times New Roman" w:hAnsi="Times New Roman" w:cs="Times New Roman"/>
          <w:sz w:val="24"/>
          <w:szCs w:val="24"/>
        </w:rPr>
      </w:pPr>
    </w:p>
    <w:p w14:paraId="6E7F11F4" w14:textId="168AAF0D" w:rsidR="00D92EE2" w:rsidRPr="00F621B0" w:rsidRDefault="00D92EE2" w:rsidP="00D15179">
      <w:pPr>
        <w:spacing w:after="0" w:line="480" w:lineRule="auto"/>
        <w:rPr>
          <w:rFonts w:ascii="Times New Roman" w:eastAsia="Times New Roman" w:hAnsi="Times New Roman" w:cs="Times New Roman"/>
          <w:b/>
          <w:bCs/>
          <w:sz w:val="24"/>
          <w:szCs w:val="24"/>
        </w:rPr>
      </w:pPr>
      <w:r w:rsidRPr="00F621B0">
        <w:rPr>
          <w:rFonts w:ascii="Times New Roman" w:eastAsia="Times New Roman" w:hAnsi="Times New Roman" w:cs="Times New Roman"/>
          <w:b/>
          <w:bCs/>
          <w:sz w:val="24"/>
          <w:szCs w:val="24"/>
        </w:rPr>
        <w:t>Funding</w:t>
      </w:r>
    </w:p>
    <w:p w14:paraId="670C334E" w14:textId="2DAD96AE" w:rsidR="00464235" w:rsidRPr="00F621B0" w:rsidRDefault="00C13746" w:rsidP="00D15179">
      <w:pPr>
        <w:spacing w:after="0" w:line="480" w:lineRule="auto"/>
        <w:rPr>
          <w:rFonts w:ascii="Times New Roman" w:eastAsia="Times New Roman" w:hAnsi="Times New Roman" w:cs="Times New Roman"/>
          <w:bCs/>
          <w:sz w:val="24"/>
          <w:szCs w:val="24"/>
        </w:rPr>
      </w:pPr>
      <w:r w:rsidRPr="00F621B0">
        <w:rPr>
          <w:rFonts w:ascii="Times New Roman" w:eastAsia="Times New Roman" w:hAnsi="Times New Roman" w:cs="Times New Roman"/>
          <w:bCs/>
          <w:sz w:val="24"/>
          <w:szCs w:val="24"/>
        </w:rPr>
        <w:t>D.R.U. was supported by a predoctoral fellowship from the Basque Government (PRE_2019_</w:t>
      </w:r>
      <w:r w:rsidR="004A0D70" w:rsidRPr="00F621B0">
        <w:rPr>
          <w:rFonts w:ascii="Times New Roman" w:eastAsia="Times New Roman" w:hAnsi="Times New Roman" w:cs="Times New Roman"/>
          <w:bCs/>
          <w:sz w:val="24"/>
          <w:szCs w:val="24"/>
        </w:rPr>
        <w:t>1_0164).</w:t>
      </w:r>
    </w:p>
    <w:p w14:paraId="12273552" w14:textId="4BF21DB4" w:rsidR="00D63A2B" w:rsidRPr="00F621B0" w:rsidRDefault="00D63A2B">
      <w:pPr>
        <w:rPr>
          <w:rFonts w:ascii="Times New Roman" w:eastAsia="Times New Roman" w:hAnsi="Times New Roman" w:cs="Times New Roman"/>
          <w:b/>
          <w:bCs/>
          <w:sz w:val="24"/>
          <w:szCs w:val="24"/>
        </w:rPr>
      </w:pPr>
      <w:r w:rsidRPr="00F621B0">
        <w:rPr>
          <w:rFonts w:ascii="Times New Roman" w:eastAsia="Times New Roman" w:hAnsi="Times New Roman" w:cs="Times New Roman"/>
          <w:b/>
          <w:bCs/>
          <w:sz w:val="24"/>
          <w:szCs w:val="24"/>
        </w:rPr>
        <w:br w:type="page"/>
      </w:r>
    </w:p>
    <w:p w14:paraId="1548C7D1" w14:textId="61591DA8" w:rsidR="00C170AF" w:rsidRPr="00F621B0" w:rsidRDefault="00F55876" w:rsidP="00D15179">
      <w:pPr>
        <w:spacing w:after="0" w:line="480" w:lineRule="auto"/>
        <w:rPr>
          <w:rFonts w:ascii="Times New Roman" w:eastAsia="Times New Roman" w:hAnsi="Times New Roman" w:cs="Times New Roman"/>
          <w:b/>
          <w:bCs/>
          <w:sz w:val="24"/>
          <w:szCs w:val="24"/>
        </w:rPr>
      </w:pPr>
      <w:r w:rsidRPr="00F621B0">
        <w:rPr>
          <w:rFonts w:ascii="Times New Roman" w:eastAsia="Times New Roman" w:hAnsi="Times New Roman" w:cs="Times New Roman"/>
          <w:b/>
          <w:bCs/>
          <w:sz w:val="24"/>
          <w:szCs w:val="24"/>
        </w:rPr>
        <w:lastRenderedPageBreak/>
        <w:t>References</w:t>
      </w:r>
    </w:p>
    <w:p w14:paraId="59BD24BF"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Porcel J, Olivares T. Rehabilitación neuropsicológica. Intervención y práctica clínica. En: Esclerosis múltiple. </w:t>
      </w:r>
      <w:proofErr w:type="spellStart"/>
      <w:r w:rsidRPr="00F621B0">
        <w:rPr>
          <w:rFonts w:ascii="Times New Roman" w:hAnsi="Times New Roman" w:cs="Times New Roman"/>
          <w:sz w:val="24"/>
          <w:szCs w:val="24"/>
        </w:rPr>
        <w:t>España</w:t>
      </w:r>
      <w:proofErr w:type="spellEnd"/>
      <w:r w:rsidRPr="00F621B0">
        <w:rPr>
          <w:rFonts w:ascii="Times New Roman" w:hAnsi="Times New Roman" w:cs="Times New Roman"/>
          <w:sz w:val="24"/>
          <w:szCs w:val="24"/>
        </w:rPr>
        <w:t xml:space="preserve">: Elsevier; 2011. p. 189-206. </w:t>
      </w:r>
    </w:p>
    <w:p w14:paraId="483792FF"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pt-PT"/>
        </w:rPr>
        <w:t xml:space="preserve">Cuevas C, Velázquez M, Núñez L, Skromne E, Árcega R, Barroso N, et al. </w:t>
      </w:r>
      <w:r w:rsidRPr="00F621B0">
        <w:rPr>
          <w:rFonts w:ascii="Times New Roman" w:hAnsi="Times New Roman" w:cs="Times New Roman"/>
          <w:sz w:val="24"/>
          <w:szCs w:val="24"/>
          <w:lang w:val="es-ES"/>
        </w:rPr>
        <w:t xml:space="preserve">Consenso mexicano para la esclerosis múltiple. Guía diagnóstica y terapéutica. </w:t>
      </w:r>
      <w:proofErr w:type="spellStart"/>
      <w:r w:rsidRPr="00F621B0">
        <w:rPr>
          <w:rFonts w:ascii="Times New Roman" w:hAnsi="Times New Roman" w:cs="Times New Roman"/>
          <w:sz w:val="24"/>
          <w:szCs w:val="24"/>
        </w:rPr>
        <w:t>Revista</w:t>
      </w:r>
      <w:proofErr w:type="spellEnd"/>
      <w:r w:rsidRPr="00F621B0">
        <w:rPr>
          <w:rFonts w:ascii="Times New Roman" w:hAnsi="Times New Roman" w:cs="Times New Roman"/>
          <w:sz w:val="24"/>
          <w:szCs w:val="24"/>
        </w:rPr>
        <w:t xml:space="preserve"> Mexicana de </w:t>
      </w:r>
      <w:proofErr w:type="spellStart"/>
      <w:r w:rsidRPr="00F621B0">
        <w:rPr>
          <w:rFonts w:ascii="Times New Roman" w:hAnsi="Times New Roman" w:cs="Times New Roman"/>
          <w:sz w:val="24"/>
          <w:szCs w:val="24"/>
        </w:rPr>
        <w:t>Neurociencia</w:t>
      </w:r>
      <w:proofErr w:type="spellEnd"/>
      <w:r w:rsidRPr="00F621B0">
        <w:rPr>
          <w:rFonts w:ascii="Times New Roman" w:hAnsi="Times New Roman" w:cs="Times New Roman"/>
          <w:sz w:val="24"/>
          <w:szCs w:val="24"/>
        </w:rPr>
        <w:t xml:space="preserve">. 2007;8(2):155-62. </w:t>
      </w:r>
    </w:p>
    <w:p w14:paraId="170F11C9"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Meca-</w:t>
      </w:r>
      <w:proofErr w:type="spellStart"/>
      <w:r w:rsidRPr="00F621B0">
        <w:rPr>
          <w:rFonts w:ascii="Times New Roman" w:hAnsi="Times New Roman" w:cs="Times New Roman"/>
          <w:sz w:val="24"/>
          <w:szCs w:val="24"/>
          <w:lang w:val="es-ES"/>
        </w:rPr>
        <w:t>Lallana</w:t>
      </w:r>
      <w:proofErr w:type="spellEnd"/>
      <w:r w:rsidRPr="00F621B0">
        <w:rPr>
          <w:rFonts w:ascii="Times New Roman" w:hAnsi="Times New Roman" w:cs="Times New Roman"/>
          <w:sz w:val="24"/>
          <w:szCs w:val="24"/>
          <w:lang w:val="es-ES"/>
        </w:rPr>
        <w:t xml:space="preserve"> V, Gascón-Giménez F, </w:t>
      </w:r>
      <w:proofErr w:type="spellStart"/>
      <w:r w:rsidRPr="00F621B0">
        <w:rPr>
          <w:rFonts w:ascii="Times New Roman" w:hAnsi="Times New Roman" w:cs="Times New Roman"/>
          <w:sz w:val="24"/>
          <w:szCs w:val="24"/>
          <w:lang w:val="es-ES"/>
        </w:rPr>
        <w:t>Ginestal</w:t>
      </w:r>
      <w:proofErr w:type="spellEnd"/>
      <w:r w:rsidRPr="00F621B0">
        <w:rPr>
          <w:rFonts w:ascii="Times New Roman" w:hAnsi="Times New Roman" w:cs="Times New Roman"/>
          <w:sz w:val="24"/>
          <w:szCs w:val="24"/>
          <w:lang w:val="es-ES"/>
        </w:rPr>
        <w:t xml:space="preserve">-López R. C, Higueras Y, Téllez-Lara N, Carreres-Polo J, et al. </w:t>
      </w:r>
      <w:r w:rsidRPr="00F621B0">
        <w:rPr>
          <w:rFonts w:ascii="Times New Roman" w:hAnsi="Times New Roman" w:cs="Times New Roman"/>
          <w:sz w:val="24"/>
          <w:szCs w:val="24"/>
        </w:rPr>
        <w:t>Cognitive impairment in multiple sclerosis: diagnosis and monitoring. Neurol Sci, 2021;1-11.</w:t>
      </w:r>
    </w:p>
    <w:p w14:paraId="382A1AFF"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Arango-</w:t>
      </w:r>
      <w:proofErr w:type="spellStart"/>
      <w:r w:rsidRPr="00F621B0">
        <w:rPr>
          <w:rFonts w:ascii="Times New Roman" w:hAnsi="Times New Roman" w:cs="Times New Roman"/>
          <w:sz w:val="24"/>
          <w:szCs w:val="24"/>
        </w:rPr>
        <w:t>Lasprilla</w:t>
      </w:r>
      <w:proofErr w:type="spellEnd"/>
      <w:r w:rsidRPr="00F621B0">
        <w:rPr>
          <w:rFonts w:ascii="Times New Roman" w:hAnsi="Times New Roman" w:cs="Times New Roman"/>
          <w:sz w:val="24"/>
          <w:szCs w:val="24"/>
        </w:rPr>
        <w:t xml:space="preserve"> JC, DeLuca J, </w:t>
      </w:r>
      <w:proofErr w:type="spellStart"/>
      <w:r w:rsidRPr="00F621B0">
        <w:rPr>
          <w:rFonts w:ascii="Times New Roman" w:hAnsi="Times New Roman" w:cs="Times New Roman"/>
          <w:sz w:val="24"/>
          <w:szCs w:val="24"/>
        </w:rPr>
        <w:t>Chiaravalloti</w:t>
      </w:r>
      <w:proofErr w:type="spellEnd"/>
      <w:r w:rsidRPr="00F621B0">
        <w:rPr>
          <w:rFonts w:ascii="Times New Roman" w:hAnsi="Times New Roman" w:cs="Times New Roman"/>
          <w:sz w:val="24"/>
          <w:szCs w:val="24"/>
        </w:rPr>
        <w:t xml:space="preserve"> N. [Neuropsychological profile of multiple sclerosis]. </w:t>
      </w:r>
      <w:proofErr w:type="spellStart"/>
      <w:r w:rsidRPr="00F621B0">
        <w:rPr>
          <w:rFonts w:ascii="Times New Roman" w:hAnsi="Times New Roman" w:cs="Times New Roman"/>
          <w:sz w:val="24"/>
          <w:szCs w:val="24"/>
        </w:rPr>
        <w:t>Psicothema</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febrero</w:t>
      </w:r>
      <w:proofErr w:type="spellEnd"/>
      <w:r w:rsidRPr="00F621B0">
        <w:rPr>
          <w:rFonts w:ascii="Times New Roman" w:hAnsi="Times New Roman" w:cs="Times New Roman"/>
          <w:sz w:val="24"/>
          <w:szCs w:val="24"/>
        </w:rPr>
        <w:t xml:space="preserve"> de 2007;19(1):1-6. </w:t>
      </w:r>
    </w:p>
    <w:p w14:paraId="425A6D59"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Betscher</w:t>
      </w:r>
      <w:proofErr w:type="spellEnd"/>
      <w:r w:rsidRPr="00F621B0">
        <w:rPr>
          <w:rFonts w:ascii="Times New Roman" w:hAnsi="Times New Roman" w:cs="Times New Roman"/>
          <w:sz w:val="24"/>
          <w:szCs w:val="24"/>
        </w:rPr>
        <w:t xml:space="preserve"> E, Guenter W, Langdon DW, </w:t>
      </w:r>
      <w:proofErr w:type="spellStart"/>
      <w:r w:rsidRPr="00F621B0">
        <w:rPr>
          <w:rFonts w:ascii="Times New Roman" w:hAnsi="Times New Roman" w:cs="Times New Roman"/>
          <w:sz w:val="24"/>
          <w:szCs w:val="24"/>
        </w:rPr>
        <w:t>Bonek</w:t>
      </w:r>
      <w:proofErr w:type="spellEnd"/>
      <w:r w:rsidRPr="00F621B0">
        <w:rPr>
          <w:rFonts w:ascii="Times New Roman" w:hAnsi="Times New Roman" w:cs="Times New Roman"/>
          <w:sz w:val="24"/>
          <w:szCs w:val="24"/>
        </w:rPr>
        <w:t xml:space="preserve"> R. Polish validation of the Brief International Cognitive Assessment for Multiple Sclerosis (BICAMS battery): correlation of cognitive impairment with mood disorders and fatigue. Neurol </w:t>
      </w:r>
      <w:proofErr w:type="spellStart"/>
      <w:r w:rsidRPr="00F621B0">
        <w:rPr>
          <w:rFonts w:ascii="Times New Roman" w:hAnsi="Times New Roman" w:cs="Times New Roman"/>
          <w:sz w:val="24"/>
          <w:szCs w:val="24"/>
        </w:rPr>
        <w:t>Neurochir</w:t>
      </w:r>
      <w:proofErr w:type="spellEnd"/>
      <w:r w:rsidRPr="00F621B0">
        <w:rPr>
          <w:rFonts w:ascii="Times New Roman" w:hAnsi="Times New Roman" w:cs="Times New Roman"/>
          <w:sz w:val="24"/>
          <w:szCs w:val="24"/>
        </w:rPr>
        <w:t xml:space="preserve"> Pol. 2021;55(1):59-66. </w:t>
      </w:r>
    </w:p>
    <w:p w14:paraId="2221B877"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 xml:space="preserve">Sandi D, </w:t>
      </w:r>
      <w:proofErr w:type="spellStart"/>
      <w:r w:rsidRPr="00F621B0">
        <w:rPr>
          <w:rFonts w:ascii="Times New Roman" w:hAnsi="Times New Roman" w:cs="Times New Roman"/>
          <w:sz w:val="24"/>
          <w:szCs w:val="24"/>
        </w:rPr>
        <w:t>Rudisch</w:t>
      </w:r>
      <w:proofErr w:type="spellEnd"/>
      <w:r w:rsidRPr="00F621B0">
        <w:rPr>
          <w:rFonts w:ascii="Times New Roman" w:hAnsi="Times New Roman" w:cs="Times New Roman"/>
          <w:sz w:val="24"/>
          <w:szCs w:val="24"/>
        </w:rPr>
        <w:t xml:space="preserve"> T, </w:t>
      </w:r>
      <w:proofErr w:type="spellStart"/>
      <w:r w:rsidRPr="00F621B0">
        <w:rPr>
          <w:rFonts w:ascii="Times New Roman" w:hAnsi="Times New Roman" w:cs="Times New Roman"/>
          <w:sz w:val="24"/>
          <w:szCs w:val="24"/>
        </w:rPr>
        <w:t>Füvesi</w:t>
      </w:r>
      <w:proofErr w:type="spellEnd"/>
      <w:r w:rsidRPr="00F621B0">
        <w:rPr>
          <w:rFonts w:ascii="Times New Roman" w:hAnsi="Times New Roman" w:cs="Times New Roman"/>
          <w:sz w:val="24"/>
          <w:szCs w:val="24"/>
        </w:rPr>
        <w:t xml:space="preserve"> J, </w:t>
      </w:r>
      <w:proofErr w:type="spellStart"/>
      <w:r w:rsidRPr="00F621B0">
        <w:rPr>
          <w:rFonts w:ascii="Times New Roman" w:hAnsi="Times New Roman" w:cs="Times New Roman"/>
          <w:sz w:val="24"/>
          <w:szCs w:val="24"/>
        </w:rPr>
        <w:t>Fricska</w:t>
      </w:r>
      <w:proofErr w:type="spellEnd"/>
      <w:r w:rsidRPr="00F621B0">
        <w:rPr>
          <w:rFonts w:ascii="Times New Roman" w:hAnsi="Times New Roman" w:cs="Times New Roman"/>
          <w:sz w:val="24"/>
          <w:szCs w:val="24"/>
        </w:rPr>
        <w:t xml:space="preserve">-Nagy Z, </w:t>
      </w:r>
      <w:proofErr w:type="spellStart"/>
      <w:r w:rsidRPr="00F621B0">
        <w:rPr>
          <w:rFonts w:ascii="Times New Roman" w:hAnsi="Times New Roman" w:cs="Times New Roman"/>
          <w:sz w:val="24"/>
          <w:szCs w:val="24"/>
        </w:rPr>
        <w:t>Huszka</w:t>
      </w:r>
      <w:proofErr w:type="spellEnd"/>
      <w:r w:rsidRPr="00F621B0">
        <w:rPr>
          <w:rFonts w:ascii="Times New Roman" w:hAnsi="Times New Roman" w:cs="Times New Roman"/>
          <w:sz w:val="24"/>
          <w:szCs w:val="24"/>
        </w:rPr>
        <w:t xml:space="preserve"> H, </w:t>
      </w:r>
      <w:proofErr w:type="spellStart"/>
      <w:r w:rsidRPr="00F621B0">
        <w:rPr>
          <w:rFonts w:ascii="Times New Roman" w:hAnsi="Times New Roman" w:cs="Times New Roman"/>
          <w:sz w:val="24"/>
          <w:szCs w:val="24"/>
        </w:rPr>
        <w:t>Biernacki</w:t>
      </w:r>
      <w:proofErr w:type="spellEnd"/>
      <w:r w:rsidRPr="00F621B0">
        <w:rPr>
          <w:rFonts w:ascii="Times New Roman" w:hAnsi="Times New Roman" w:cs="Times New Roman"/>
          <w:sz w:val="24"/>
          <w:szCs w:val="24"/>
        </w:rPr>
        <w:t xml:space="preserve"> T, et al. The Hungarian validation of the Brief International Cognitive Assessment for Multiple Sclerosis (BICAMS) battery and the correlation of cognitive impairment with fatigue and quality of life. Multiple Sclerosis and Related Disorders. </w:t>
      </w:r>
      <w:proofErr w:type="spellStart"/>
      <w:r w:rsidRPr="00F621B0">
        <w:rPr>
          <w:rFonts w:ascii="Times New Roman" w:hAnsi="Times New Roman" w:cs="Times New Roman"/>
          <w:sz w:val="24"/>
          <w:szCs w:val="24"/>
        </w:rPr>
        <w:t>noviembre</w:t>
      </w:r>
      <w:proofErr w:type="spellEnd"/>
      <w:r w:rsidRPr="00F621B0">
        <w:rPr>
          <w:rFonts w:ascii="Times New Roman" w:hAnsi="Times New Roman" w:cs="Times New Roman"/>
          <w:sz w:val="24"/>
          <w:szCs w:val="24"/>
        </w:rPr>
        <w:t xml:space="preserve"> de 2015;4(6):499-504. </w:t>
      </w:r>
    </w:p>
    <w:p w14:paraId="02AE6B80"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Costers</w:t>
      </w:r>
      <w:proofErr w:type="spellEnd"/>
      <w:r w:rsidRPr="00F621B0">
        <w:rPr>
          <w:rFonts w:ascii="Times New Roman" w:hAnsi="Times New Roman" w:cs="Times New Roman"/>
          <w:sz w:val="24"/>
          <w:szCs w:val="24"/>
        </w:rPr>
        <w:t xml:space="preserve"> L, </w:t>
      </w:r>
      <w:proofErr w:type="spellStart"/>
      <w:r w:rsidRPr="00F621B0">
        <w:rPr>
          <w:rFonts w:ascii="Times New Roman" w:hAnsi="Times New Roman" w:cs="Times New Roman"/>
          <w:sz w:val="24"/>
          <w:szCs w:val="24"/>
        </w:rPr>
        <w:t>Gielen</w:t>
      </w:r>
      <w:proofErr w:type="spellEnd"/>
      <w:r w:rsidRPr="00F621B0">
        <w:rPr>
          <w:rFonts w:ascii="Times New Roman" w:hAnsi="Times New Roman" w:cs="Times New Roman"/>
          <w:sz w:val="24"/>
          <w:szCs w:val="24"/>
        </w:rPr>
        <w:t xml:space="preserve"> J, </w:t>
      </w:r>
      <w:proofErr w:type="spellStart"/>
      <w:r w:rsidRPr="00F621B0">
        <w:rPr>
          <w:rFonts w:ascii="Times New Roman" w:hAnsi="Times New Roman" w:cs="Times New Roman"/>
          <w:sz w:val="24"/>
          <w:szCs w:val="24"/>
        </w:rPr>
        <w:t>Eelen</w:t>
      </w:r>
      <w:proofErr w:type="spellEnd"/>
      <w:r w:rsidRPr="00F621B0">
        <w:rPr>
          <w:rFonts w:ascii="Times New Roman" w:hAnsi="Times New Roman" w:cs="Times New Roman"/>
          <w:sz w:val="24"/>
          <w:szCs w:val="24"/>
        </w:rPr>
        <w:t xml:space="preserve"> PL, </w:t>
      </w:r>
      <w:proofErr w:type="spellStart"/>
      <w:r w:rsidRPr="00F621B0">
        <w:rPr>
          <w:rFonts w:ascii="Times New Roman" w:hAnsi="Times New Roman" w:cs="Times New Roman"/>
          <w:sz w:val="24"/>
          <w:szCs w:val="24"/>
        </w:rPr>
        <w:t>Schependom</w:t>
      </w:r>
      <w:proofErr w:type="spellEnd"/>
      <w:r w:rsidRPr="00F621B0">
        <w:rPr>
          <w:rFonts w:ascii="Times New Roman" w:hAnsi="Times New Roman" w:cs="Times New Roman"/>
          <w:sz w:val="24"/>
          <w:szCs w:val="24"/>
        </w:rPr>
        <w:t xml:space="preserve"> JV, </w:t>
      </w:r>
      <w:proofErr w:type="spellStart"/>
      <w:r w:rsidRPr="00F621B0">
        <w:rPr>
          <w:rFonts w:ascii="Times New Roman" w:hAnsi="Times New Roman" w:cs="Times New Roman"/>
          <w:sz w:val="24"/>
          <w:szCs w:val="24"/>
        </w:rPr>
        <w:t>Laton</w:t>
      </w:r>
      <w:proofErr w:type="spellEnd"/>
      <w:r w:rsidRPr="00F621B0">
        <w:rPr>
          <w:rFonts w:ascii="Times New Roman" w:hAnsi="Times New Roman" w:cs="Times New Roman"/>
          <w:sz w:val="24"/>
          <w:szCs w:val="24"/>
        </w:rPr>
        <w:t xml:space="preserve"> J, </w:t>
      </w:r>
      <w:proofErr w:type="spellStart"/>
      <w:r w:rsidRPr="00F621B0">
        <w:rPr>
          <w:rFonts w:ascii="Times New Roman" w:hAnsi="Times New Roman" w:cs="Times New Roman"/>
          <w:sz w:val="24"/>
          <w:szCs w:val="24"/>
        </w:rPr>
        <w:t>Remoortel</w:t>
      </w:r>
      <w:proofErr w:type="spellEnd"/>
      <w:r w:rsidRPr="00F621B0">
        <w:rPr>
          <w:rFonts w:ascii="Times New Roman" w:hAnsi="Times New Roman" w:cs="Times New Roman"/>
          <w:sz w:val="24"/>
          <w:szCs w:val="24"/>
        </w:rPr>
        <w:t xml:space="preserve"> AV, et al. Does including the full CVLT-II and BVMT-R improve BICAMS? Evidence from a Belgian (Dutch) validation study. Multiple Sclerosis and Related Disorders. </w:t>
      </w:r>
      <w:proofErr w:type="spellStart"/>
      <w:r w:rsidRPr="00F621B0">
        <w:rPr>
          <w:rFonts w:ascii="Times New Roman" w:hAnsi="Times New Roman" w:cs="Times New Roman"/>
          <w:sz w:val="24"/>
          <w:szCs w:val="24"/>
        </w:rPr>
        <w:t>noviembre</w:t>
      </w:r>
      <w:proofErr w:type="spellEnd"/>
      <w:r w:rsidRPr="00F621B0">
        <w:rPr>
          <w:rFonts w:ascii="Times New Roman" w:hAnsi="Times New Roman" w:cs="Times New Roman"/>
          <w:sz w:val="24"/>
          <w:szCs w:val="24"/>
        </w:rPr>
        <w:t xml:space="preserve"> de </w:t>
      </w:r>
      <w:proofErr w:type="gramStart"/>
      <w:r w:rsidRPr="00F621B0">
        <w:rPr>
          <w:rFonts w:ascii="Times New Roman" w:hAnsi="Times New Roman" w:cs="Times New Roman"/>
          <w:sz w:val="24"/>
          <w:szCs w:val="24"/>
        </w:rPr>
        <w:t>2017;18:33</w:t>
      </w:r>
      <w:proofErr w:type="gramEnd"/>
      <w:r w:rsidRPr="00F621B0">
        <w:rPr>
          <w:rFonts w:ascii="Times New Roman" w:hAnsi="Times New Roman" w:cs="Times New Roman"/>
          <w:sz w:val="24"/>
          <w:szCs w:val="24"/>
        </w:rPr>
        <w:t xml:space="preserve">-40. </w:t>
      </w:r>
    </w:p>
    <w:p w14:paraId="785EBECD"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Polychroniadou</w:t>
      </w:r>
      <w:proofErr w:type="spellEnd"/>
      <w:r w:rsidRPr="00F621B0">
        <w:rPr>
          <w:rFonts w:ascii="Times New Roman" w:hAnsi="Times New Roman" w:cs="Times New Roman"/>
          <w:sz w:val="24"/>
          <w:szCs w:val="24"/>
        </w:rPr>
        <w:t xml:space="preserve"> E, </w:t>
      </w:r>
      <w:proofErr w:type="spellStart"/>
      <w:r w:rsidRPr="00F621B0">
        <w:rPr>
          <w:rFonts w:ascii="Times New Roman" w:hAnsi="Times New Roman" w:cs="Times New Roman"/>
          <w:sz w:val="24"/>
          <w:szCs w:val="24"/>
        </w:rPr>
        <w:t>Bakirtzis</w:t>
      </w:r>
      <w:proofErr w:type="spellEnd"/>
      <w:r w:rsidRPr="00F621B0">
        <w:rPr>
          <w:rFonts w:ascii="Times New Roman" w:hAnsi="Times New Roman" w:cs="Times New Roman"/>
          <w:sz w:val="24"/>
          <w:szCs w:val="24"/>
        </w:rPr>
        <w:t xml:space="preserve"> C, Langdon D, </w:t>
      </w:r>
      <w:proofErr w:type="spellStart"/>
      <w:r w:rsidRPr="00F621B0">
        <w:rPr>
          <w:rFonts w:ascii="Times New Roman" w:hAnsi="Times New Roman" w:cs="Times New Roman"/>
          <w:sz w:val="24"/>
          <w:szCs w:val="24"/>
        </w:rPr>
        <w:t>Lagoudaki</w:t>
      </w:r>
      <w:proofErr w:type="spellEnd"/>
      <w:r w:rsidRPr="00F621B0">
        <w:rPr>
          <w:rFonts w:ascii="Times New Roman" w:hAnsi="Times New Roman" w:cs="Times New Roman"/>
          <w:sz w:val="24"/>
          <w:szCs w:val="24"/>
        </w:rPr>
        <w:t xml:space="preserve"> R, </w:t>
      </w:r>
      <w:proofErr w:type="spellStart"/>
      <w:r w:rsidRPr="00F621B0">
        <w:rPr>
          <w:rFonts w:ascii="Times New Roman" w:hAnsi="Times New Roman" w:cs="Times New Roman"/>
          <w:sz w:val="24"/>
          <w:szCs w:val="24"/>
        </w:rPr>
        <w:t>Kesidou</w:t>
      </w:r>
      <w:proofErr w:type="spellEnd"/>
      <w:r w:rsidRPr="00F621B0">
        <w:rPr>
          <w:rFonts w:ascii="Times New Roman" w:hAnsi="Times New Roman" w:cs="Times New Roman"/>
          <w:sz w:val="24"/>
          <w:szCs w:val="24"/>
        </w:rPr>
        <w:t xml:space="preserve"> E, </w:t>
      </w:r>
      <w:proofErr w:type="spellStart"/>
      <w:r w:rsidRPr="00F621B0">
        <w:rPr>
          <w:rFonts w:ascii="Times New Roman" w:hAnsi="Times New Roman" w:cs="Times New Roman"/>
          <w:sz w:val="24"/>
          <w:szCs w:val="24"/>
        </w:rPr>
        <w:t>Theotokis</w:t>
      </w:r>
      <w:proofErr w:type="spellEnd"/>
      <w:r w:rsidRPr="00F621B0">
        <w:rPr>
          <w:rFonts w:ascii="Times New Roman" w:hAnsi="Times New Roman" w:cs="Times New Roman"/>
          <w:sz w:val="24"/>
          <w:szCs w:val="24"/>
        </w:rPr>
        <w:t xml:space="preserve"> P, et al. Validation of the Brief International Cognitive Assessment for Multiple Sclerosis (BICAMS) in Greek population with multiple sclerosis. Multiple Sclerosis and Related Disorders. </w:t>
      </w:r>
      <w:proofErr w:type="spellStart"/>
      <w:r w:rsidRPr="00F621B0">
        <w:rPr>
          <w:rFonts w:ascii="Times New Roman" w:hAnsi="Times New Roman" w:cs="Times New Roman"/>
          <w:sz w:val="24"/>
          <w:szCs w:val="24"/>
        </w:rPr>
        <w:t>septiembre</w:t>
      </w:r>
      <w:proofErr w:type="spellEnd"/>
      <w:r w:rsidRPr="00F621B0">
        <w:rPr>
          <w:rFonts w:ascii="Times New Roman" w:hAnsi="Times New Roman" w:cs="Times New Roman"/>
          <w:sz w:val="24"/>
          <w:szCs w:val="24"/>
        </w:rPr>
        <w:t xml:space="preserve"> de </w:t>
      </w:r>
      <w:proofErr w:type="gramStart"/>
      <w:r w:rsidRPr="00F621B0">
        <w:rPr>
          <w:rFonts w:ascii="Times New Roman" w:hAnsi="Times New Roman" w:cs="Times New Roman"/>
          <w:sz w:val="24"/>
          <w:szCs w:val="24"/>
        </w:rPr>
        <w:t>2016;9:68</w:t>
      </w:r>
      <w:proofErr w:type="gramEnd"/>
      <w:r w:rsidRPr="00F621B0">
        <w:rPr>
          <w:rFonts w:ascii="Times New Roman" w:hAnsi="Times New Roman" w:cs="Times New Roman"/>
          <w:sz w:val="24"/>
          <w:szCs w:val="24"/>
        </w:rPr>
        <w:t xml:space="preserve">-72. </w:t>
      </w:r>
    </w:p>
    <w:p w14:paraId="65CAAC3E"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Giedraitienė</w:t>
      </w:r>
      <w:proofErr w:type="spellEnd"/>
      <w:r w:rsidRPr="00F621B0">
        <w:rPr>
          <w:rFonts w:ascii="Times New Roman" w:hAnsi="Times New Roman" w:cs="Times New Roman"/>
          <w:sz w:val="24"/>
          <w:szCs w:val="24"/>
        </w:rPr>
        <w:t xml:space="preserve"> N, </w:t>
      </w:r>
      <w:proofErr w:type="spellStart"/>
      <w:r w:rsidRPr="00F621B0">
        <w:rPr>
          <w:rFonts w:ascii="Times New Roman" w:hAnsi="Times New Roman" w:cs="Times New Roman"/>
          <w:sz w:val="24"/>
          <w:szCs w:val="24"/>
        </w:rPr>
        <w:t>Kizlaitienė</w:t>
      </w:r>
      <w:proofErr w:type="spellEnd"/>
      <w:r w:rsidRPr="00F621B0">
        <w:rPr>
          <w:rFonts w:ascii="Times New Roman" w:hAnsi="Times New Roman" w:cs="Times New Roman"/>
          <w:sz w:val="24"/>
          <w:szCs w:val="24"/>
        </w:rPr>
        <w:t xml:space="preserve"> R, </w:t>
      </w:r>
      <w:proofErr w:type="spellStart"/>
      <w:r w:rsidRPr="00F621B0">
        <w:rPr>
          <w:rFonts w:ascii="Times New Roman" w:hAnsi="Times New Roman" w:cs="Times New Roman"/>
          <w:sz w:val="24"/>
          <w:szCs w:val="24"/>
        </w:rPr>
        <w:t>Kaubrys</w:t>
      </w:r>
      <w:proofErr w:type="spellEnd"/>
      <w:r w:rsidRPr="00F621B0">
        <w:rPr>
          <w:rFonts w:ascii="Times New Roman" w:hAnsi="Times New Roman" w:cs="Times New Roman"/>
          <w:sz w:val="24"/>
          <w:szCs w:val="24"/>
        </w:rPr>
        <w:t xml:space="preserve"> G. The BICAMS Battery for Assessment of Lithuanian-Speaking Multiple Sclerosis Patients: Relationship with Age, Education, Disease Disability, and Duration. Med Sci </w:t>
      </w:r>
      <w:proofErr w:type="spellStart"/>
      <w:r w:rsidRPr="00F621B0">
        <w:rPr>
          <w:rFonts w:ascii="Times New Roman" w:hAnsi="Times New Roman" w:cs="Times New Roman"/>
          <w:sz w:val="24"/>
          <w:szCs w:val="24"/>
        </w:rPr>
        <w:t>Monit</w:t>
      </w:r>
      <w:proofErr w:type="spellEnd"/>
      <w:r w:rsidRPr="00F621B0">
        <w:rPr>
          <w:rFonts w:ascii="Times New Roman" w:hAnsi="Times New Roman" w:cs="Times New Roman"/>
          <w:sz w:val="24"/>
          <w:szCs w:val="24"/>
        </w:rPr>
        <w:t xml:space="preserve">. 10 de </w:t>
      </w:r>
      <w:proofErr w:type="spellStart"/>
      <w:r w:rsidRPr="00F621B0">
        <w:rPr>
          <w:rFonts w:ascii="Times New Roman" w:hAnsi="Times New Roman" w:cs="Times New Roman"/>
          <w:sz w:val="24"/>
          <w:szCs w:val="24"/>
        </w:rPr>
        <w:t>diciembre</w:t>
      </w:r>
      <w:proofErr w:type="spellEnd"/>
      <w:r w:rsidRPr="00F621B0">
        <w:rPr>
          <w:rFonts w:ascii="Times New Roman" w:hAnsi="Times New Roman" w:cs="Times New Roman"/>
          <w:sz w:val="24"/>
          <w:szCs w:val="24"/>
        </w:rPr>
        <w:t xml:space="preserve"> de </w:t>
      </w:r>
      <w:proofErr w:type="gramStart"/>
      <w:r w:rsidRPr="00F621B0">
        <w:rPr>
          <w:rFonts w:ascii="Times New Roman" w:hAnsi="Times New Roman" w:cs="Times New Roman"/>
          <w:sz w:val="24"/>
          <w:szCs w:val="24"/>
        </w:rPr>
        <w:t>2015;21:3853</w:t>
      </w:r>
      <w:proofErr w:type="gramEnd"/>
      <w:r w:rsidRPr="00F621B0">
        <w:rPr>
          <w:rFonts w:ascii="Times New Roman" w:hAnsi="Times New Roman" w:cs="Times New Roman"/>
          <w:sz w:val="24"/>
          <w:szCs w:val="24"/>
        </w:rPr>
        <w:t xml:space="preserve">-9. </w:t>
      </w:r>
    </w:p>
    <w:p w14:paraId="2B3EBB57"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Farghaly</w:t>
      </w:r>
      <w:proofErr w:type="spellEnd"/>
      <w:r w:rsidRPr="00F621B0">
        <w:rPr>
          <w:rFonts w:ascii="Times New Roman" w:hAnsi="Times New Roman" w:cs="Times New Roman"/>
          <w:sz w:val="24"/>
          <w:szCs w:val="24"/>
        </w:rPr>
        <w:t xml:space="preserve"> M, Langdon DW, </w:t>
      </w:r>
      <w:proofErr w:type="spellStart"/>
      <w:r w:rsidRPr="00F621B0">
        <w:rPr>
          <w:rFonts w:ascii="Times New Roman" w:hAnsi="Times New Roman" w:cs="Times New Roman"/>
          <w:sz w:val="24"/>
          <w:szCs w:val="24"/>
        </w:rPr>
        <w:t>Shalaby</w:t>
      </w:r>
      <w:proofErr w:type="spellEnd"/>
      <w:r w:rsidRPr="00F621B0">
        <w:rPr>
          <w:rFonts w:ascii="Times New Roman" w:hAnsi="Times New Roman" w:cs="Times New Roman"/>
          <w:sz w:val="24"/>
          <w:szCs w:val="24"/>
        </w:rPr>
        <w:t xml:space="preserve"> NM, Shehata HS, </w:t>
      </w:r>
      <w:proofErr w:type="spellStart"/>
      <w:r w:rsidRPr="00F621B0">
        <w:rPr>
          <w:rFonts w:ascii="Times New Roman" w:hAnsi="Times New Roman" w:cs="Times New Roman"/>
          <w:sz w:val="24"/>
          <w:szCs w:val="24"/>
        </w:rPr>
        <w:t>Abokrysha</w:t>
      </w:r>
      <w:proofErr w:type="spellEnd"/>
      <w:r w:rsidRPr="00F621B0">
        <w:rPr>
          <w:rFonts w:ascii="Times New Roman" w:hAnsi="Times New Roman" w:cs="Times New Roman"/>
          <w:sz w:val="24"/>
          <w:szCs w:val="24"/>
        </w:rPr>
        <w:t xml:space="preserve"> NT, Hassan A, et al. Reliability and validity of Arabic version of the brief international cognitive assessment for multiple sclerosis: Egyptian dialect. Egypt J Neurol Psychiatry </w:t>
      </w:r>
      <w:proofErr w:type="spellStart"/>
      <w:r w:rsidRPr="00F621B0">
        <w:rPr>
          <w:rFonts w:ascii="Times New Roman" w:hAnsi="Times New Roman" w:cs="Times New Roman"/>
          <w:sz w:val="24"/>
          <w:szCs w:val="24"/>
        </w:rPr>
        <w:t>Neurosurg</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diciembre</w:t>
      </w:r>
      <w:proofErr w:type="spellEnd"/>
      <w:r w:rsidRPr="00F621B0">
        <w:rPr>
          <w:rFonts w:ascii="Times New Roman" w:hAnsi="Times New Roman" w:cs="Times New Roman"/>
          <w:sz w:val="24"/>
          <w:szCs w:val="24"/>
        </w:rPr>
        <w:t xml:space="preserve"> de 2021;57(1):51. </w:t>
      </w:r>
    </w:p>
    <w:p w14:paraId="20A5B2E7"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lastRenderedPageBreak/>
        <w:t>Hämäläinen</w:t>
      </w:r>
      <w:proofErr w:type="spellEnd"/>
      <w:r w:rsidRPr="00F621B0">
        <w:rPr>
          <w:rFonts w:ascii="Times New Roman" w:hAnsi="Times New Roman" w:cs="Times New Roman"/>
          <w:sz w:val="24"/>
          <w:szCs w:val="24"/>
        </w:rPr>
        <w:t xml:space="preserve"> P, Leo V, </w:t>
      </w:r>
      <w:proofErr w:type="spellStart"/>
      <w:r w:rsidRPr="00F621B0">
        <w:rPr>
          <w:rFonts w:ascii="Times New Roman" w:hAnsi="Times New Roman" w:cs="Times New Roman"/>
          <w:sz w:val="24"/>
          <w:szCs w:val="24"/>
        </w:rPr>
        <w:t>Therman</w:t>
      </w:r>
      <w:proofErr w:type="spellEnd"/>
      <w:r w:rsidRPr="00F621B0">
        <w:rPr>
          <w:rFonts w:ascii="Times New Roman" w:hAnsi="Times New Roman" w:cs="Times New Roman"/>
          <w:sz w:val="24"/>
          <w:szCs w:val="24"/>
        </w:rPr>
        <w:t xml:space="preserve"> S, </w:t>
      </w:r>
      <w:proofErr w:type="spellStart"/>
      <w:r w:rsidRPr="00F621B0">
        <w:rPr>
          <w:rFonts w:ascii="Times New Roman" w:hAnsi="Times New Roman" w:cs="Times New Roman"/>
          <w:sz w:val="24"/>
          <w:szCs w:val="24"/>
        </w:rPr>
        <w:t>Ruutiainen</w:t>
      </w:r>
      <w:proofErr w:type="spellEnd"/>
      <w:r w:rsidRPr="00F621B0">
        <w:rPr>
          <w:rFonts w:ascii="Times New Roman" w:hAnsi="Times New Roman" w:cs="Times New Roman"/>
          <w:sz w:val="24"/>
          <w:szCs w:val="24"/>
        </w:rPr>
        <w:t xml:space="preserve"> J. Validation of the Finnish version of the Brief International Cognitive Assessment for Multiple Sclerosis (BICAMS) and evaluation of the applicability of the Multiple Sclerosis Neuropsychological Questionnaire (MSNQ) and the Fatigue Scale for Motor and Cognitive Functions (FSMC). Brain </w:t>
      </w:r>
      <w:proofErr w:type="spellStart"/>
      <w:r w:rsidRPr="00F621B0">
        <w:rPr>
          <w:rFonts w:ascii="Times New Roman" w:hAnsi="Times New Roman" w:cs="Times New Roman"/>
          <w:sz w:val="24"/>
          <w:szCs w:val="24"/>
        </w:rPr>
        <w:t>Behav</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junio</w:t>
      </w:r>
      <w:proofErr w:type="spellEnd"/>
      <w:r w:rsidRPr="00F621B0">
        <w:rPr>
          <w:rFonts w:ascii="Times New Roman" w:hAnsi="Times New Roman" w:cs="Times New Roman"/>
          <w:sz w:val="24"/>
          <w:szCs w:val="24"/>
        </w:rPr>
        <w:t xml:space="preserve"> de 2021;11(6</w:t>
      </w:r>
      <w:proofErr w:type="gramStart"/>
      <w:r w:rsidRPr="00F621B0">
        <w:rPr>
          <w:rFonts w:ascii="Times New Roman" w:hAnsi="Times New Roman" w:cs="Times New Roman"/>
          <w:sz w:val="24"/>
          <w:szCs w:val="24"/>
        </w:rPr>
        <w:t>):e</w:t>
      </w:r>
      <w:proofErr w:type="gramEnd"/>
      <w:r w:rsidRPr="00F621B0">
        <w:rPr>
          <w:rFonts w:ascii="Times New Roman" w:hAnsi="Times New Roman" w:cs="Times New Roman"/>
          <w:sz w:val="24"/>
          <w:szCs w:val="24"/>
        </w:rPr>
        <w:t xml:space="preserve">02087. </w:t>
      </w:r>
    </w:p>
    <w:p w14:paraId="0FCD0789"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Vanotti</w:t>
      </w:r>
      <w:proofErr w:type="spellEnd"/>
      <w:r w:rsidRPr="00F621B0">
        <w:rPr>
          <w:rFonts w:ascii="Times New Roman" w:hAnsi="Times New Roman" w:cs="Times New Roman"/>
          <w:sz w:val="24"/>
          <w:szCs w:val="24"/>
        </w:rPr>
        <w:t xml:space="preserve"> S, Benedict R, Caceres F. Validation </w:t>
      </w:r>
      <w:proofErr w:type="gramStart"/>
      <w:r w:rsidRPr="00F621B0">
        <w:rPr>
          <w:rFonts w:ascii="Times New Roman" w:hAnsi="Times New Roman" w:cs="Times New Roman"/>
          <w:sz w:val="24"/>
          <w:szCs w:val="24"/>
        </w:rPr>
        <w:t>Of</w:t>
      </w:r>
      <w:proofErr w:type="gramEnd"/>
      <w:r w:rsidRPr="00F621B0">
        <w:rPr>
          <w:rFonts w:ascii="Times New Roman" w:hAnsi="Times New Roman" w:cs="Times New Roman"/>
          <w:sz w:val="24"/>
          <w:szCs w:val="24"/>
        </w:rPr>
        <w:t xml:space="preserve"> The Brief International Cognitive Assessment For Multiple Sclerosis (BICAMS) in Argentina (P5. 201). Neurology. 2015;84. </w:t>
      </w:r>
    </w:p>
    <w:p w14:paraId="47A6CE6A"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Alarcón</w:t>
      </w:r>
      <w:proofErr w:type="spellEnd"/>
      <w:r w:rsidRPr="00F621B0">
        <w:rPr>
          <w:rFonts w:ascii="Times New Roman" w:hAnsi="Times New Roman" w:cs="Times New Roman"/>
          <w:sz w:val="24"/>
          <w:szCs w:val="24"/>
        </w:rPr>
        <w:t xml:space="preserve"> AN, Ayala OD, García JR, </w:t>
      </w:r>
      <w:proofErr w:type="spellStart"/>
      <w:r w:rsidRPr="00F621B0">
        <w:rPr>
          <w:rFonts w:ascii="Times New Roman" w:hAnsi="Times New Roman" w:cs="Times New Roman"/>
          <w:sz w:val="24"/>
          <w:szCs w:val="24"/>
        </w:rPr>
        <w:t>Montañés</w:t>
      </w:r>
      <w:proofErr w:type="spellEnd"/>
      <w:r w:rsidRPr="00F621B0">
        <w:rPr>
          <w:rFonts w:ascii="Times New Roman" w:hAnsi="Times New Roman" w:cs="Times New Roman"/>
          <w:sz w:val="24"/>
          <w:szCs w:val="24"/>
        </w:rPr>
        <w:t xml:space="preserve"> P. Validation of the Brief International Cognitive Assessment for Multiple Sclerosis (BICAMS) in a Colombian Population. </w:t>
      </w:r>
      <w:proofErr w:type="spellStart"/>
      <w:r w:rsidRPr="00F621B0">
        <w:rPr>
          <w:rFonts w:ascii="Times New Roman" w:hAnsi="Times New Roman" w:cs="Times New Roman"/>
          <w:sz w:val="24"/>
          <w:szCs w:val="24"/>
        </w:rPr>
        <w:t>Mult</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Scler</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Relat</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Disord</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julio</w:t>
      </w:r>
      <w:proofErr w:type="spellEnd"/>
      <w:r w:rsidRPr="00F621B0">
        <w:rPr>
          <w:rFonts w:ascii="Times New Roman" w:hAnsi="Times New Roman" w:cs="Times New Roman"/>
          <w:sz w:val="24"/>
          <w:szCs w:val="24"/>
        </w:rPr>
        <w:t xml:space="preserve"> de </w:t>
      </w:r>
      <w:proofErr w:type="gramStart"/>
      <w:r w:rsidRPr="00F621B0">
        <w:rPr>
          <w:rFonts w:ascii="Times New Roman" w:hAnsi="Times New Roman" w:cs="Times New Roman"/>
          <w:sz w:val="24"/>
          <w:szCs w:val="24"/>
        </w:rPr>
        <w:t>2020;42:102072</w:t>
      </w:r>
      <w:proofErr w:type="gramEnd"/>
      <w:r w:rsidRPr="00F621B0">
        <w:rPr>
          <w:rFonts w:ascii="Times New Roman" w:hAnsi="Times New Roman" w:cs="Times New Roman"/>
          <w:sz w:val="24"/>
          <w:szCs w:val="24"/>
        </w:rPr>
        <w:t xml:space="preserve">. </w:t>
      </w:r>
    </w:p>
    <w:p w14:paraId="65498276"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 xml:space="preserve">Benedict RHB, Fischer JS, Archibald CJ, Arnett PA, Beatty WW, </w:t>
      </w:r>
      <w:proofErr w:type="spellStart"/>
      <w:r w:rsidRPr="00F621B0">
        <w:rPr>
          <w:rFonts w:ascii="Times New Roman" w:hAnsi="Times New Roman" w:cs="Times New Roman"/>
          <w:sz w:val="24"/>
          <w:szCs w:val="24"/>
        </w:rPr>
        <w:t>Bobholz</w:t>
      </w:r>
      <w:proofErr w:type="spellEnd"/>
      <w:r w:rsidRPr="00F621B0">
        <w:rPr>
          <w:rFonts w:ascii="Times New Roman" w:hAnsi="Times New Roman" w:cs="Times New Roman"/>
          <w:sz w:val="24"/>
          <w:szCs w:val="24"/>
        </w:rPr>
        <w:t xml:space="preserve"> J, et al. Minimal neuropsychological assessment of MS patients: a consensus approach. Clin </w:t>
      </w:r>
      <w:proofErr w:type="spellStart"/>
      <w:r w:rsidRPr="00F621B0">
        <w:rPr>
          <w:rFonts w:ascii="Times New Roman" w:hAnsi="Times New Roman" w:cs="Times New Roman"/>
          <w:sz w:val="24"/>
          <w:szCs w:val="24"/>
        </w:rPr>
        <w:t>Neuropsychol</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agosto</w:t>
      </w:r>
      <w:proofErr w:type="spellEnd"/>
      <w:r w:rsidRPr="00F621B0">
        <w:rPr>
          <w:rFonts w:ascii="Times New Roman" w:hAnsi="Times New Roman" w:cs="Times New Roman"/>
          <w:sz w:val="24"/>
          <w:szCs w:val="24"/>
        </w:rPr>
        <w:t xml:space="preserve"> de 2002;16(3):381-97. </w:t>
      </w:r>
    </w:p>
    <w:p w14:paraId="501ECD6C"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Migliore</w:t>
      </w:r>
      <w:proofErr w:type="spellEnd"/>
      <w:r w:rsidRPr="00F621B0">
        <w:rPr>
          <w:rFonts w:ascii="Times New Roman" w:hAnsi="Times New Roman" w:cs="Times New Roman"/>
          <w:sz w:val="24"/>
          <w:szCs w:val="24"/>
        </w:rPr>
        <w:t xml:space="preserve"> S, Ghazaryan A, Simonelli I, </w:t>
      </w:r>
      <w:proofErr w:type="spellStart"/>
      <w:r w:rsidRPr="00F621B0">
        <w:rPr>
          <w:rFonts w:ascii="Times New Roman" w:hAnsi="Times New Roman" w:cs="Times New Roman"/>
          <w:sz w:val="24"/>
          <w:szCs w:val="24"/>
        </w:rPr>
        <w:t>Pasqualetti</w:t>
      </w:r>
      <w:proofErr w:type="spellEnd"/>
      <w:r w:rsidRPr="00F621B0">
        <w:rPr>
          <w:rFonts w:ascii="Times New Roman" w:hAnsi="Times New Roman" w:cs="Times New Roman"/>
          <w:sz w:val="24"/>
          <w:szCs w:val="24"/>
        </w:rPr>
        <w:t xml:space="preserve"> P, </w:t>
      </w:r>
      <w:proofErr w:type="spellStart"/>
      <w:r w:rsidRPr="00F621B0">
        <w:rPr>
          <w:rFonts w:ascii="Times New Roman" w:hAnsi="Times New Roman" w:cs="Times New Roman"/>
          <w:sz w:val="24"/>
          <w:szCs w:val="24"/>
        </w:rPr>
        <w:t>Landi</w:t>
      </w:r>
      <w:proofErr w:type="spellEnd"/>
      <w:r w:rsidRPr="00F621B0">
        <w:rPr>
          <w:rFonts w:ascii="Times New Roman" w:hAnsi="Times New Roman" w:cs="Times New Roman"/>
          <w:sz w:val="24"/>
          <w:szCs w:val="24"/>
        </w:rPr>
        <w:t xml:space="preserve"> D, Palmieri MG, et al. Validity of the minimal assessment of cognitive function in multiple sclerosis (MACFIMS) in the Italian population. Neurol Sci. </w:t>
      </w:r>
      <w:proofErr w:type="spellStart"/>
      <w:r w:rsidRPr="00F621B0">
        <w:rPr>
          <w:rFonts w:ascii="Times New Roman" w:hAnsi="Times New Roman" w:cs="Times New Roman"/>
          <w:sz w:val="24"/>
          <w:szCs w:val="24"/>
        </w:rPr>
        <w:t>agosto</w:t>
      </w:r>
      <w:proofErr w:type="spellEnd"/>
      <w:r w:rsidRPr="00F621B0">
        <w:rPr>
          <w:rFonts w:ascii="Times New Roman" w:hAnsi="Times New Roman" w:cs="Times New Roman"/>
          <w:sz w:val="24"/>
          <w:szCs w:val="24"/>
        </w:rPr>
        <w:t xml:space="preserve"> de 2016;37(8):1261-70. </w:t>
      </w:r>
    </w:p>
    <w:p w14:paraId="48BB78EF"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Maubeuge</w:t>
      </w:r>
      <w:proofErr w:type="spellEnd"/>
      <w:r w:rsidRPr="00F621B0">
        <w:rPr>
          <w:rFonts w:ascii="Times New Roman" w:hAnsi="Times New Roman" w:cs="Times New Roman"/>
          <w:sz w:val="24"/>
          <w:szCs w:val="24"/>
        </w:rPr>
        <w:t xml:space="preserve"> N, </w:t>
      </w:r>
      <w:proofErr w:type="spellStart"/>
      <w:r w:rsidRPr="00F621B0">
        <w:rPr>
          <w:rFonts w:ascii="Times New Roman" w:hAnsi="Times New Roman" w:cs="Times New Roman"/>
          <w:sz w:val="24"/>
          <w:szCs w:val="24"/>
        </w:rPr>
        <w:t>Deloire</w:t>
      </w:r>
      <w:proofErr w:type="spellEnd"/>
      <w:r w:rsidRPr="00F621B0">
        <w:rPr>
          <w:rFonts w:ascii="Times New Roman" w:hAnsi="Times New Roman" w:cs="Times New Roman"/>
          <w:sz w:val="24"/>
          <w:szCs w:val="24"/>
        </w:rPr>
        <w:t xml:space="preserve"> MSA, </w:t>
      </w:r>
      <w:proofErr w:type="spellStart"/>
      <w:r w:rsidRPr="00F621B0">
        <w:rPr>
          <w:rFonts w:ascii="Times New Roman" w:hAnsi="Times New Roman" w:cs="Times New Roman"/>
          <w:sz w:val="24"/>
          <w:szCs w:val="24"/>
        </w:rPr>
        <w:t>Brochet</w:t>
      </w:r>
      <w:proofErr w:type="spellEnd"/>
      <w:r w:rsidRPr="00F621B0">
        <w:rPr>
          <w:rFonts w:ascii="Times New Roman" w:hAnsi="Times New Roman" w:cs="Times New Roman"/>
          <w:sz w:val="24"/>
          <w:szCs w:val="24"/>
        </w:rPr>
        <w:t xml:space="preserve"> B, </w:t>
      </w:r>
      <w:proofErr w:type="spellStart"/>
      <w:r w:rsidRPr="00F621B0">
        <w:rPr>
          <w:rFonts w:ascii="Times New Roman" w:hAnsi="Times New Roman" w:cs="Times New Roman"/>
          <w:sz w:val="24"/>
          <w:szCs w:val="24"/>
        </w:rPr>
        <w:t>Erhlé</w:t>
      </w:r>
      <w:proofErr w:type="spellEnd"/>
      <w:r w:rsidRPr="00F621B0">
        <w:rPr>
          <w:rFonts w:ascii="Times New Roman" w:hAnsi="Times New Roman" w:cs="Times New Roman"/>
          <w:sz w:val="24"/>
          <w:szCs w:val="24"/>
        </w:rPr>
        <w:t xml:space="preserve"> N, </w:t>
      </w:r>
      <w:proofErr w:type="spellStart"/>
      <w:r w:rsidRPr="00F621B0">
        <w:rPr>
          <w:rFonts w:ascii="Times New Roman" w:hAnsi="Times New Roman" w:cs="Times New Roman"/>
          <w:sz w:val="24"/>
          <w:szCs w:val="24"/>
        </w:rPr>
        <w:t>Charré</w:t>
      </w:r>
      <w:proofErr w:type="spellEnd"/>
      <w:r w:rsidRPr="00F621B0">
        <w:rPr>
          <w:rFonts w:ascii="Times New Roman" w:hAnsi="Times New Roman" w:cs="Times New Roman"/>
          <w:sz w:val="24"/>
          <w:szCs w:val="24"/>
        </w:rPr>
        <w:t xml:space="preserve">-Morin J, </w:t>
      </w:r>
      <w:proofErr w:type="spellStart"/>
      <w:r w:rsidRPr="00F621B0">
        <w:rPr>
          <w:rFonts w:ascii="Times New Roman" w:hAnsi="Times New Roman" w:cs="Times New Roman"/>
          <w:sz w:val="24"/>
          <w:szCs w:val="24"/>
        </w:rPr>
        <w:t>Saubusse</w:t>
      </w:r>
      <w:proofErr w:type="spellEnd"/>
      <w:r w:rsidRPr="00F621B0">
        <w:rPr>
          <w:rFonts w:ascii="Times New Roman" w:hAnsi="Times New Roman" w:cs="Times New Roman"/>
          <w:sz w:val="24"/>
          <w:szCs w:val="24"/>
        </w:rPr>
        <w:t xml:space="preserve"> A, et al. French validation of the Brief International Cognitive Assessment for Multiple Sclerosis. Rev Neurol (Paris). </w:t>
      </w:r>
      <w:proofErr w:type="spellStart"/>
      <w:r w:rsidRPr="00F621B0">
        <w:rPr>
          <w:rFonts w:ascii="Times New Roman" w:hAnsi="Times New Roman" w:cs="Times New Roman"/>
          <w:sz w:val="24"/>
          <w:szCs w:val="24"/>
        </w:rPr>
        <w:t>febrero</w:t>
      </w:r>
      <w:proofErr w:type="spellEnd"/>
      <w:r w:rsidRPr="00F621B0">
        <w:rPr>
          <w:rFonts w:ascii="Times New Roman" w:hAnsi="Times New Roman" w:cs="Times New Roman"/>
          <w:sz w:val="24"/>
          <w:szCs w:val="24"/>
        </w:rPr>
        <w:t xml:space="preserve"> de 2021;177(1-2):73-9. </w:t>
      </w:r>
    </w:p>
    <w:p w14:paraId="5B1B345A"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Dusankova</w:t>
      </w:r>
      <w:proofErr w:type="spellEnd"/>
      <w:r w:rsidRPr="00F621B0">
        <w:rPr>
          <w:rFonts w:ascii="Times New Roman" w:hAnsi="Times New Roman" w:cs="Times New Roman"/>
          <w:sz w:val="24"/>
          <w:szCs w:val="24"/>
        </w:rPr>
        <w:t xml:space="preserve"> JB, </w:t>
      </w:r>
      <w:proofErr w:type="spellStart"/>
      <w:r w:rsidRPr="00F621B0">
        <w:rPr>
          <w:rFonts w:ascii="Times New Roman" w:hAnsi="Times New Roman" w:cs="Times New Roman"/>
          <w:sz w:val="24"/>
          <w:szCs w:val="24"/>
        </w:rPr>
        <w:t>Kalincik</w:t>
      </w:r>
      <w:proofErr w:type="spellEnd"/>
      <w:r w:rsidRPr="00F621B0">
        <w:rPr>
          <w:rFonts w:ascii="Times New Roman" w:hAnsi="Times New Roman" w:cs="Times New Roman"/>
          <w:sz w:val="24"/>
          <w:szCs w:val="24"/>
        </w:rPr>
        <w:t xml:space="preserve"> T, </w:t>
      </w:r>
      <w:proofErr w:type="spellStart"/>
      <w:r w:rsidRPr="00F621B0">
        <w:rPr>
          <w:rFonts w:ascii="Times New Roman" w:hAnsi="Times New Roman" w:cs="Times New Roman"/>
          <w:sz w:val="24"/>
          <w:szCs w:val="24"/>
        </w:rPr>
        <w:t>Havrdova</w:t>
      </w:r>
      <w:proofErr w:type="spellEnd"/>
      <w:r w:rsidRPr="00F621B0">
        <w:rPr>
          <w:rFonts w:ascii="Times New Roman" w:hAnsi="Times New Roman" w:cs="Times New Roman"/>
          <w:sz w:val="24"/>
          <w:szCs w:val="24"/>
        </w:rPr>
        <w:t xml:space="preserve"> E, Benedict RHB. Cross cultural validation of the Minimal Assessment of Cognitive Function in Multiple Sclerosis (MACFIMS) and the Brief International Cognitive Assessment for Multiple Sclerosis (BICAMS). Clin </w:t>
      </w:r>
      <w:proofErr w:type="spellStart"/>
      <w:r w:rsidRPr="00F621B0">
        <w:rPr>
          <w:rFonts w:ascii="Times New Roman" w:hAnsi="Times New Roman" w:cs="Times New Roman"/>
          <w:sz w:val="24"/>
          <w:szCs w:val="24"/>
        </w:rPr>
        <w:t>Neuropsychol</w:t>
      </w:r>
      <w:proofErr w:type="spellEnd"/>
      <w:r w:rsidRPr="00F621B0">
        <w:rPr>
          <w:rFonts w:ascii="Times New Roman" w:hAnsi="Times New Roman" w:cs="Times New Roman"/>
          <w:sz w:val="24"/>
          <w:szCs w:val="24"/>
        </w:rPr>
        <w:t xml:space="preserve">. 2012;26(7):1186-200. </w:t>
      </w:r>
    </w:p>
    <w:p w14:paraId="3DB43E22"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Gromisch</w:t>
      </w:r>
      <w:proofErr w:type="spellEnd"/>
      <w:r w:rsidRPr="00F621B0">
        <w:rPr>
          <w:rFonts w:ascii="Times New Roman" w:hAnsi="Times New Roman" w:cs="Times New Roman"/>
          <w:sz w:val="24"/>
          <w:szCs w:val="24"/>
        </w:rPr>
        <w:t xml:space="preserve"> ES, </w:t>
      </w:r>
      <w:proofErr w:type="spellStart"/>
      <w:r w:rsidRPr="00F621B0">
        <w:rPr>
          <w:rFonts w:ascii="Times New Roman" w:hAnsi="Times New Roman" w:cs="Times New Roman"/>
          <w:sz w:val="24"/>
          <w:szCs w:val="24"/>
        </w:rPr>
        <w:t>Zemon</w:t>
      </w:r>
      <w:proofErr w:type="spellEnd"/>
      <w:r w:rsidRPr="00F621B0">
        <w:rPr>
          <w:rFonts w:ascii="Times New Roman" w:hAnsi="Times New Roman" w:cs="Times New Roman"/>
          <w:sz w:val="24"/>
          <w:szCs w:val="24"/>
        </w:rPr>
        <w:t xml:space="preserve"> V, </w:t>
      </w:r>
      <w:proofErr w:type="spellStart"/>
      <w:r w:rsidRPr="00F621B0">
        <w:rPr>
          <w:rFonts w:ascii="Times New Roman" w:hAnsi="Times New Roman" w:cs="Times New Roman"/>
          <w:sz w:val="24"/>
          <w:szCs w:val="24"/>
        </w:rPr>
        <w:t>Holtzer</w:t>
      </w:r>
      <w:proofErr w:type="spellEnd"/>
      <w:r w:rsidRPr="00F621B0">
        <w:rPr>
          <w:rFonts w:ascii="Times New Roman" w:hAnsi="Times New Roman" w:cs="Times New Roman"/>
          <w:sz w:val="24"/>
          <w:szCs w:val="24"/>
        </w:rPr>
        <w:t xml:space="preserve"> R, </w:t>
      </w:r>
      <w:proofErr w:type="spellStart"/>
      <w:r w:rsidRPr="00F621B0">
        <w:rPr>
          <w:rFonts w:ascii="Times New Roman" w:hAnsi="Times New Roman" w:cs="Times New Roman"/>
          <w:sz w:val="24"/>
          <w:szCs w:val="24"/>
        </w:rPr>
        <w:t>Chiaravalloti</w:t>
      </w:r>
      <w:proofErr w:type="spellEnd"/>
      <w:r w:rsidRPr="00F621B0">
        <w:rPr>
          <w:rFonts w:ascii="Times New Roman" w:hAnsi="Times New Roman" w:cs="Times New Roman"/>
          <w:sz w:val="24"/>
          <w:szCs w:val="24"/>
        </w:rPr>
        <w:t xml:space="preserve"> ND, DeLuca J, </w:t>
      </w:r>
      <w:proofErr w:type="spellStart"/>
      <w:r w:rsidRPr="00F621B0">
        <w:rPr>
          <w:rFonts w:ascii="Times New Roman" w:hAnsi="Times New Roman" w:cs="Times New Roman"/>
          <w:sz w:val="24"/>
          <w:szCs w:val="24"/>
        </w:rPr>
        <w:t>Beier</w:t>
      </w:r>
      <w:proofErr w:type="spellEnd"/>
      <w:r w:rsidRPr="00F621B0">
        <w:rPr>
          <w:rFonts w:ascii="Times New Roman" w:hAnsi="Times New Roman" w:cs="Times New Roman"/>
          <w:sz w:val="24"/>
          <w:szCs w:val="24"/>
        </w:rPr>
        <w:t xml:space="preserve"> M, et al. Assessing the criterion validity of four highly abbreviated measures from the Minimal Assessment of Cognitive Function in Multiple Sclerosis (MACFIMS). Clin </w:t>
      </w:r>
      <w:proofErr w:type="spellStart"/>
      <w:r w:rsidRPr="00F621B0">
        <w:rPr>
          <w:rFonts w:ascii="Times New Roman" w:hAnsi="Times New Roman" w:cs="Times New Roman"/>
          <w:sz w:val="24"/>
          <w:szCs w:val="24"/>
        </w:rPr>
        <w:t>Neuropsychol</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octubre</w:t>
      </w:r>
      <w:proofErr w:type="spellEnd"/>
      <w:r w:rsidRPr="00F621B0">
        <w:rPr>
          <w:rFonts w:ascii="Times New Roman" w:hAnsi="Times New Roman" w:cs="Times New Roman"/>
          <w:sz w:val="24"/>
          <w:szCs w:val="24"/>
        </w:rPr>
        <w:t xml:space="preserve"> de 2016;30(7):1032-49. </w:t>
      </w:r>
    </w:p>
    <w:p w14:paraId="46C0653C"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Eshaghi</w:t>
      </w:r>
      <w:proofErr w:type="spellEnd"/>
      <w:r w:rsidRPr="00F621B0">
        <w:rPr>
          <w:rFonts w:ascii="Times New Roman" w:hAnsi="Times New Roman" w:cs="Times New Roman"/>
          <w:sz w:val="24"/>
          <w:szCs w:val="24"/>
        </w:rPr>
        <w:t xml:space="preserve"> A, </w:t>
      </w:r>
      <w:proofErr w:type="spellStart"/>
      <w:r w:rsidRPr="00F621B0">
        <w:rPr>
          <w:rFonts w:ascii="Times New Roman" w:hAnsi="Times New Roman" w:cs="Times New Roman"/>
          <w:sz w:val="24"/>
          <w:szCs w:val="24"/>
        </w:rPr>
        <w:t>Riyahi-Alam</w:t>
      </w:r>
      <w:proofErr w:type="spellEnd"/>
      <w:r w:rsidRPr="00F621B0">
        <w:rPr>
          <w:rFonts w:ascii="Times New Roman" w:hAnsi="Times New Roman" w:cs="Times New Roman"/>
          <w:sz w:val="24"/>
          <w:szCs w:val="24"/>
        </w:rPr>
        <w:t xml:space="preserve"> S, </w:t>
      </w:r>
      <w:proofErr w:type="spellStart"/>
      <w:r w:rsidRPr="00F621B0">
        <w:rPr>
          <w:rFonts w:ascii="Times New Roman" w:hAnsi="Times New Roman" w:cs="Times New Roman"/>
          <w:sz w:val="24"/>
          <w:szCs w:val="24"/>
        </w:rPr>
        <w:t>Roostaei</w:t>
      </w:r>
      <w:proofErr w:type="spellEnd"/>
      <w:r w:rsidRPr="00F621B0">
        <w:rPr>
          <w:rFonts w:ascii="Times New Roman" w:hAnsi="Times New Roman" w:cs="Times New Roman"/>
          <w:sz w:val="24"/>
          <w:szCs w:val="24"/>
        </w:rPr>
        <w:t xml:space="preserve"> T, </w:t>
      </w:r>
      <w:proofErr w:type="spellStart"/>
      <w:r w:rsidRPr="00F621B0">
        <w:rPr>
          <w:rFonts w:ascii="Times New Roman" w:hAnsi="Times New Roman" w:cs="Times New Roman"/>
          <w:sz w:val="24"/>
          <w:szCs w:val="24"/>
        </w:rPr>
        <w:t>Haeri</w:t>
      </w:r>
      <w:proofErr w:type="spellEnd"/>
      <w:r w:rsidRPr="00F621B0">
        <w:rPr>
          <w:rFonts w:ascii="Times New Roman" w:hAnsi="Times New Roman" w:cs="Times New Roman"/>
          <w:sz w:val="24"/>
          <w:szCs w:val="24"/>
        </w:rPr>
        <w:t xml:space="preserve"> G, </w:t>
      </w:r>
      <w:proofErr w:type="spellStart"/>
      <w:r w:rsidRPr="00F621B0">
        <w:rPr>
          <w:rFonts w:ascii="Times New Roman" w:hAnsi="Times New Roman" w:cs="Times New Roman"/>
          <w:sz w:val="24"/>
          <w:szCs w:val="24"/>
        </w:rPr>
        <w:t>Aghsaei</w:t>
      </w:r>
      <w:proofErr w:type="spellEnd"/>
      <w:r w:rsidRPr="00F621B0">
        <w:rPr>
          <w:rFonts w:ascii="Times New Roman" w:hAnsi="Times New Roman" w:cs="Times New Roman"/>
          <w:sz w:val="24"/>
          <w:szCs w:val="24"/>
        </w:rPr>
        <w:t xml:space="preserve"> A, </w:t>
      </w:r>
      <w:proofErr w:type="spellStart"/>
      <w:r w:rsidRPr="00F621B0">
        <w:rPr>
          <w:rFonts w:ascii="Times New Roman" w:hAnsi="Times New Roman" w:cs="Times New Roman"/>
          <w:sz w:val="24"/>
          <w:szCs w:val="24"/>
        </w:rPr>
        <w:t>Aidi</w:t>
      </w:r>
      <w:proofErr w:type="spellEnd"/>
      <w:r w:rsidRPr="00F621B0">
        <w:rPr>
          <w:rFonts w:ascii="Times New Roman" w:hAnsi="Times New Roman" w:cs="Times New Roman"/>
          <w:sz w:val="24"/>
          <w:szCs w:val="24"/>
        </w:rPr>
        <w:t xml:space="preserve"> MR, et al. Validity and reliability of a Persian translation of the Minimal Assessment of Cognitive Function in Multiple Sclerosis (MACFIMS). Clin </w:t>
      </w:r>
      <w:proofErr w:type="spellStart"/>
      <w:r w:rsidRPr="00F621B0">
        <w:rPr>
          <w:rFonts w:ascii="Times New Roman" w:hAnsi="Times New Roman" w:cs="Times New Roman"/>
          <w:sz w:val="24"/>
          <w:szCs w:val="24"/>
        </w:rPr>
        <w:t>Neuropsychol</w:t>
      </w:r>
      <w:proofErr w:type="spellEnd"/>
      <w:r w:rsidRPr="00F621B0">
        <w:rPr>
          <w:rFonts w:ascii="Times New Roman" w:hAnsi="Times New Roman" w:cs="Times New Roman"/>
          <w:sz w:val="24"/>
          <w:szCs w:val="24"/>
        </w:rPr>
        <w:t xml:space="preserve">. 2012;26(6):975-84. </w:t>
      </w:r>
    </w:p>
    <w:p w14:paraId="5DF88231"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Duque P, </w:t>
      </w:r>
      <w:proofErr w:type="spellStart"/>
      <w:r w:rsidRPr="00F621B0">
        <w:rPr>
          <w:rFonts w:ascii="Times New Roman" w:hAnsi="Times New Roman" w:cs="Times New Roman"/>
          <w:sz w:val="24"/>
          <w:szCs w:val="24"/>
          <w:lang w:val="es-ES"/>
        </w:rPr>
        <w:t>Ibanez</w:t>
      </w:r>
      <w:proofErr w:type="spellEnd"/>
      <w:r w:rsidRPr="00F621B0">
        <w:rPr>
          <w:rFonts w:ascii="Times New Roman" w:hAnsi="Times New Roman" w:cs="Times New Roman"/>
          <w:sz w:val="24"/>
          <w:szCs w:val="24"/>
          <w:lang w:val="es-ES"/>
        </w:rPr>
        <w:t xml:space="preserve"> J, Del Barco A, </w:t>
      </w:r>
      <w:proofErr w:type="spellStart"/>
      <w:r w:rsidRPr="00F621B0">
        <w:rPr>
          <w:rFonts w:ascii="Times New Roman" w:hAnsi="Times New Roman" w:cs="Times New Roman"/>
          <w:sz w:val="24"/>
          <w:szCs w:val="24"/>
          <w:lang w:val="es-ES"/>
        </w:rPr>
        <w:t>Sepulcre</w:t>
      </w:r>
      <w:proofErr w:type="spellEnd"/>
      <w:r w:rsidRPr="00F621B0">
        <w:rPr>
          <w:rFonts w:ascii="Times New Roman" w:hAnsi="Times New Roman" w:cs="Times New Roman"/>
          <w:sz w:val="24"/>
          <w:szCs w:val="24"/>
          <w:lang w:val="es-ES"/>
        </w:rPr>
        <w:t xml:space="preserve"> J, de Ramon E, </w:t>
      </w:r>
      <w:proofErr w:type="spellStart"/>
      <w:r w:rsidRPr="00F621B0">
        <w:rPr>
          <w:rFonts w:ascii="Times New Roman" w:hAnsi="Times New Roman" w:cs="Times New Roman"/>
          <w:sz w:val="24"/>
          <w:szCs w:val="24"/>
          <w:lang w:val="es-ES"/>
        </w:rPr>
        <w:t>Fernandez-Fernandez</w:t>
      </w:r>
      <w:proofErr w:type="spellEnd"/>
      <w:r w:rsidRPr="00F621B0">
        <w:rPr>
          <w:rFonts w:ascii="Times New Roman" w:hAnsi="Times New Roman" w:cs="Times New Roman"/>
          <w:sz w:val="24"/>
          <w:szCs w:val="24"/>
          <w:lang w:val="es-ES"/>
        </w:rPr>
        <w:t xml:space="preserve"> O, et al. </w:t>
      </w:r>
      <w:r w:rsidRPr="00F621B0">
        <w:rPr>
          <w:rFonts w:ascii="Times New Roman" w:hAnsi="Times New Roman" w:cs="Times New Roman"/>
          <w:sz w:val="24"/>
          <w:szCs w:val="24"/>
        </w:rPr>
        <w:t>[</w:t>
      </w:r>
      <w:proofErr w:type="spellStart"/>
      <w:r w:rsidRPr="00F621B0">
        <w:rPr>
          <w:rFonts w:ascii="Times New Roman" w:hAnsi="Times New Roman" w:cs="Times New Roman"/>
          <w:sz w:val="24"/>
          <w:szCs w:val="24"/>
        </w:rPr>
        <w:t>Normalisation</w:t>
      </w:r>
      <w:proofErr w:type="spellEnd"/>
      <w:r w:rsidRPr="00F621B0">
        <w:rPr>
          <w:rFonts w:ascii="Times New Roman" w:hAnsi="Times New Roman" w:cs="Times New Roman"/>
          <w:sz w:val="24"/>
          <w:szCs w:val="24"/>
        </w:rPr>
        <w:t xml:space="preserve"> and validation of the Brief Neuropsychological Battery as the reference neuropsychological test in multiple sclerosis]. Rev Neurol. 1 de </w:t>
      </w:r>
      <w:proofErr w:type="spellStart"/>
      <w:r w:rsidRPr="00F621B0">
        <w:rPr>
          <w:rFonts w:ascii="Times New Roman" w:hAnsi="Times New Roman" w:cs="Times New Roman"/>
          <w:sz w:val="24"/>
          <w:szCs w:val="24"/>
        </w:rPr>
        <w:t>marzo</w:t>
      </w:r>
      <w:proofErr w:type="spellEnd"/>
      <w:r w:rsidRPr="00F621B0">
        <w:rPr>
          <w:rFonts w:ascii="Times New Roman" w:hAnsi="Times New Roman" w:cs="Times New Roman"/>
          <w:sz w:val="24"/>
          <w:szCs w:val="24"/>
        </w:rPr>
        <w:t xml:space="preserve"> de 2012;54(5):263-70. </w:t>
      </w:r>
    </w:p>
    <w:p w14:paraId="21A77203"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 xml:space="preserve">Scherer P, Baum K, Bauer H, </w:t>
      </w:r>
      <w:proofErr w:type="spellStart"/>
      <w:r w:rsidRPr="00F621B0">
        <w:rPr>
          <w:rFonts w:ascii="Times New Roman" w:hAnsi="Times New Roman" w:cs="Times New Roman"/>
          <w:sz w:val="24"/>
          <w:szCs w:val="24"/>
        </w:rPr>
        <w:t>Göhler</w:t>
      </w:r>
      <w:proofErr w:type="spellEnd"/>
      <w:r w:rsidRPr="00F621B0">
        <w:rPr>
          <w:rFonts w:ascii="Times New Roman" w:hAnsi="Times New Roman" w:cs="Times New Roman"/>
          <w:sz w:val="24"/>
          <w:szCs w:val="24"/>
        </w:rPr>
        <w:t xml:space="preserve"> H, </w:t>
      </w:r>
      <w:proofErr w:type="spellStart"/>
      <w:r w:rsidRPr="00F621B0">
        <w:rPr>
          <w:rFonts w:ascii="Times New Roman" w:hAnsi="Times New Roman" w:cs="Times New Roman"/>
          <w:sz w:val="24"/>
          <w:szCs w:val="24"/>
        </w:rPr>
        <w:t>Miltenburger</w:t>
      </w:r>
      <w:proofErr w:type="spellEnd"/>
      <w:r w:rsidRPr="00F621B0">
        <w:rPr>
          <w:rFonts w:ascii="Times New Roman" w:hAnsi="Times New Roman" w:cs="Times New Roman"/>
          <w:sz w:val="24"/>
          <w:szCs w:val="24"/>
        </w:rPr>
        <w:t xml:space="preserve"> C. [Normalization of the Brief Repeatable Battery of Neuropsychological tests (BRB-N) for German-</w:t>
      </w:r>
      <w:r w:rsidRPr="00F621B0">
        <w:rPr>
          <w:rFonts w:ascii="Times New Roman" w:hAnsi="Times New Roman" w:cs="Times New Roman"/>
          <w:sz w:val="24"/>
          <w:szCs w:val="24"/>
        </w:rPr>
        <w:lastRenderedPageBreak/>
        <w:t xml:space="preserve">speaking regions. Application in relapsing-remitting and secondary progressive multiple sclerosis patients]. </w:t>
      </w:r>
      <w:proofErr w:type="spellStart"/>
      <w:r w:rsidRPr="00F621B0">
        <w:rPr>
          <w:rFonts w:ascii="Times New Roman" w:hAnsi="Times New Roman" w:cs="Times New Roman"/>
          <w:sz w:val="24"/>
          <w:szCs w:val="24"/>
        </w:rPr>
        <w:t>Nervenarzt</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octubre</w:t>
      </w:r>
      <w:proofErr w:type="spellEnd"/>
      <w:r w:rsidRPr="00F621B0">
        <w:rPr>
          <w:rFonts w:ascii="Times New Roman" w:hAnsi="Times New Roman" w:cs="Times New Roman"/>
          <w:sz w:val="24"/>
          <w:szCs w:val="24"/>
        </w:rPr>
        <w:t xml:space="preserve"> de 2004;75(10):984-90. </w:t>
      </w:r>
    </w:p>
    <w:p w14:paraId="2FCD9942"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Boringa</w:t>
      </w:r>
      <w:proofErr w:type="spellEnd"/>
      <w:r w:rsidRPr="00F621B0">
        <w:rPr>
          <w:rFonts w:ascii="Times New Roman" w:hAnsi="Times New Roman" w:cs="Times New Roman"/>
          <w:sz w:val="24"/>
          <w:szCs w:val="24"/>
        </w:rPr>
        <w:t xml:space="preserve"> JB, </w:t>
      </w:r>
      <w:proofErr w:type="spellStart"/>
      <w:r w:rsidRPr="00F621B0">
        <w:rPr>
          <w:rFonts w:ascii="Times New Roman" w:hAnsi="Times New Roman" w:cs="Times New Roman"/>
          <w:sz w:val="24"/>
          <w:szCs w:val="24"/>
        </w:rPr>
        <w:t>Lazeron</w:t>
      </w:r>
      <w:proofErr w:type="spellEnd"/>
      <w:r w:rsidRPr="00F621B0">
        <w:rPr>
          <w:rFonts w:ascii="Times New Roman" w:hAnsi="Times New Roman" w:cs="Times New Roman"/>
          <w:sz w:val="24"/>
          <w:szCs w:val="24"/>
        </w:rPr>
        <w:t xml:space="preserve"> RH, </w:t>
      </w:r>
      <w:proofErr w:type="spellStart"/>
      <w:r w:rsidRPr="00F621B0">
        <w:rPr>
          <w:rFonts w:ascii="Times New Roman" w:hAnsi="Times New Roman" w:cs="Times New Roman"/>
          <w:sz w:val="24"/>
          <w:szCs w:val="24"/>
        </w:rPr>
        <w:t>Reuling</w:t>
      </w:r>
      <w:proofErr w:type="spellEnd"/>
      <w:r w:rsidRPr="00F621B0">
        <w:rPr>
          <w:rFonts w:ascii="Times New Roman" w:hAnsi="Times New Roman" w:cs="Times New Roman"/>
          <w:sz w:val="24"/>
          <w:szCs w:val="24"/>
        </w:rPr>
        <w:t xml:space="preserve"> IE, </w:t>
      </w:r>
      <w:proofErr w:type="spellStart"/>
      <w:r w:rsidRPr="00F621B0">
        <w:rPr>
          <w:rFonts w:ascii="Times New Roman" w:hAnsi="Times New Roman" w:cs="Times New Roman"/>
          <w:sz w:val="24"/>
          <w:szCs w:val="24"/>
        </w:rPr>
        <w:t>Adèr</w:t>
      </w:r>
      <w:proofErr w:type="spellEnd"/>
      <w:r w:rsidRPr="00F621B0">
        <w:rPr>
          <w:rFonts w:ascii="Times New Roman" w:hAnsi="Times New Roman" w:cs="Times New Roman"/>
          <w:sz w:val="24"/>
          <w:szCs w:val="24"/>
        </w:rPr>
        <w:t xml:space="preserve"> HJ, </w:t>
      </w:r>
      <w:proofErr w:type="spellStart"/>
      <w:r w:rsidRPr="00F621B0">
        <w:rPr>
          <w:rFonts w:ascii="Times New Roman" w:hAnsi="Times New Roman" w:cs="Times New Roman"/>
          <w:sz w:val="24"/>
          <w:szCs w:val="24"/>
        </w:rPr>
        <w:t>Pfennings</w:t>
      </w:r>
      <w:proofErr w:type="spellEnd"/>
      <w:r w:rsidRPr="00F621B0">
        <w:rPr>
          <w:rFonts w:ascii="Times New Roman" w:hAnsi="Times New Roman" w:cs="Times New Roman"/>
          <w:sz w:val="24"/>
          <w:szCs w:val="24"/>
        </w:rPr>
        <w:t xml:space="preserve"> L, </w:t>
      </w:r>
      <w:proofErr w:type="spellStart"/>
      <w:r w:rsidRPr="00F621B0">
        <w:rPr>
          <w:rFonts w:ascii="Times New Roman" w:hAnsi="Times New Roman" w:cs="Times New Roman"/>
          <w:sz w:val="24"/>
          <w:szCs w:val="24"/>
        </w:rPr>
        <w:t>Lindeboom</w:t>
      </w:r>
      <w:proofErr w:type="spellEnd"/>
      <w:r w:rsidRPr="00F621B0">
        <w:rPr>
          <w:rFonts w:ascii="Times New Roman" w:hAnsi="Times New Roman" w:cs="Times New Roman"/>
          <w:sz w:val="24"/>
          <w:szCs w:val="24"/>
        </w:rPr>
        <w:t xml:space="preserve"> J, et al. The brief repeatable battery of neuropsychological tests: normative values allow application in multiple sclerosis clinical practice. </w:t>
      </w:r>
      <w:proofErr w:type="spellStart"/>
      <w:r w:rsidRPr="00F621B0">
        <w:rPr>
          <w:rFonts w:ascii="Times New Roman" w:hAnsi="Times New Roman" w:cs="Times New Roman"/>
          <w:sz w:val="24"/>
          <w:szCs w:val="24"/>
        </w:rPr>
        <w:t>Mult</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Scler</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agosto</w:t>
      </w:r>
      <w:proofErr w:type="spellEnd"/>
      <w:r w:rsidRPr="00F621B0">
        <w:rPr>
          <w:rFonts w:ascii="Times New Roman" w:hAnsi="Times New Roman" w:cs="Times New Roman"/>
          <w:sz w:val="24"/>
          <w:szCs w:val="24"/>
        </w:rPr>
        <w:t xml:space="preserve"> de 2001;7(4):263-7. </w:t>
      </w:r>
    </w:p>
    <w:p w14:paraId="7D7D4D58"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pt-PT"/>
        </w:rPr>
        <w:t xml:space="preserve">Damasceno A, Amaral JMSDS, Barreira AA, Becker J, Callegaro D, Campanholo KR, et al. </w:t>
      </w:r>
      <w:r w:rsidRPr="00F621B0">
        <w:rPr>
          <w:rFonts w:ascii="Times New Roman" w:hAnsi="Times New Roman" w:cs="Times New Roman"/>
          <w:sz w:val="24"/>
          <w:szCs w:val="24"/>
        </w:rPr>
        <w:t xml:space="preserve">Normative values of the Brief Repeatable Battery of Neuropsychological Tests in a Brazilian population sample: discrete and regression-based norms. </w:t>
      </w:r>
      <w:proofErr w:type="spellStart"/>
      <w:r w:rsidRPr="00F621B0">
        <w:rPr>
          <w:rFonts w:ascii="Times New Roman" w:hAnsi="Times New Roman" w:cs="Times New Roman"/>
          <w:sz w:val="24"/>
          <w:szCs w:val="24"/>
        </w:rPr>
        <w:t>Arq</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Neuropsiquiatr</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marzo</w:t>
      </w:r>
      <w:proofErr w:type="spellEnd"/>
      <w:r w:rsidRPr="00F621B0">
        <w:rPr>
          <w:rFonts w:ascii="Times New Roman" w:hAnsi="Times New Roman" w:cs="Times New Roman"/>
          <w:sz w:val="24"/>
          <w:szCs w:val="24"/>
        </w:rPr>
        <w:t xml:space="preserve"> de 2018;76(3):163-9. </w:t>
      </w:r>
    </w:p>
    <w:p w14:paraId="4B0D170A"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 xml:space="preserve">Higginson CI, Arnett PA, Voss WD. The ecological validity of clinical tests of memory and attention in multiple sclerosis. Arch Clin </w:t>
      </w:r>
      <w:proofErr w:type="spellStart"/>
      <w:r w:rsidRPr="00F621B0">
        <w:rPr>
          <w:rFonts w:ascii="Times New Roman" w:hAnsi="Times New Roman" w:cs="Times New Roman"/>
          <w:sz w:val="24"/>
          <w:szCs w:val="24"/>
        </w:rPr>
        <w:t>Neuropsychol</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abril</w:t>
      </w:r>
      <w:proofErr w:type="spellEnd"/>
      <w:r w:rsidRPr="00F621B0">
        <w:rPr>
          <w:rFonts w:ascii="Times New Roman" w:hAnsi="Times New Roman" w:cs="Times New Roman"/>
          <w:sz w:val="24"/>
          <w:szCs w:val="24"/>
        </w:rPr>
        <w:t xml:space="preserve"> de 2000;15(3):185-204. </w:t>
      </w:r>
    </w:p>
    <w:p w14:paraId="5039AE07"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Matías-</w:t>
      </w:r>
      <w:proofErr w:type="spellStart"/>
      <w:r w:rsidRPr="00F621B0">
        <w:rPr>
          <w:rFonts w:ascii="Times New Roman" w:hAnsi="Times New Roman" w:cs="Times New Roman"/>
          <w:sz w:val="24"/>
          <w:szCs w:val="24"/>
          <w:lang w:val="es-ES"/>
        </w:rPr>
        <w:t>Guiu</w:t>
      </w:r>
      <w:proofErr w:type="spellEnd"/>
      <w:r w:rsidRPr="00F621B0">
        <w:rPr>
          <w:rFonts w:ascii="Times New Roman" w:hAnsi="Times New Roman" w:cs="Times New Roman"/>
          <w:sz w:val="24"/>
          <w:szCs w:val="24"/>
          <w:lang w:val="es-ES"/>
        </w:rPr>
        <w:t xml:space="preserve"> JA, Sánchez-Benavides G, Rivera-</w:t>
      </w:r>
      <w:proofErr w:type="spellStart"/>
      <w:r w:rsidRPr="00F621B0">
        <w:rPr>
          <w:rFonts w:ascii="Times New Roman" w:hAnsi="Times New Roman" w:cs="Times New Roman"/>
          <w:sz w:val="24"/>
          <w:szCs w:val="24"/>
          <w:lang w:val="es-ES"/>
        </w:rPr>
        <w:t>Àvila</w:t>
      </w:r>
      <w:proofErr w:type="spellEnd"/>
      <w:r w:rsidRPr="00F621B0">
        <w:rPr>
          <w:rFonts w:ascii="Times New Roman" w:hAnsi="Times New Roman" w:cs="Times New Roman"/>
          <w:sz w:val="24"/>
          <w:szCs w:val="24"/>
          <w:lang w:val="es-ES"/>
        </w:rPr>
        <w:t xml:space="preserve"> N, Cortés-Martínez A, Delgado-Alonso C, Delgado-Álvarez A, et al. </w:t>
      </w:r>
      <w:r w:rsidRPr="00F621B0">
        <w:rPr>
          <w:rFonts w:ascii="Times New Roman" w:hAnsi="Times New Roman" w:cs="Times New Roman"/>
          <w:sz w:val="24"/>
          <w:szCs w:val="24"/>
        </w:rPr>
        <w:t xml:space="preserve">Validation of the </w:t>
      </w:r>
      <w:proofErr w:type="spellStart"/>
      <w:r w:rsidRPr="00F621B0">
        <w:rPr>
          <w:rFonts w:ascii="Times New Roman" w:hAnsi="Times New Roman" w:cs="Times New Roman"/>
          <w:sz w:val="24"/>
          <w:szCs w:val="24"/>
        </w:rPr>
        <w:t>Neuronorma</w:t>
      </w:r>
      <w:proofErr w:type="spellEnd"/>
      <w:r w:rsidRPr="00F621B0">
        <w:rPr>
          <w:rFonts w:ascii="Times New Roman" w:hAnsi="Times New Roman" w:cs="Times New Roman"/>
          <w:sz w:val="24"/>
          <w:szCs w:val="24"/>
        </w:rPr>
        <w:t xml:space="preserve"> battery for neuropsychological assessment in multiple sclerosis. </w:t>
      </w:r>
      <w:proofErr w:type="spellStart"/>
      <w:r w:rsidRPr="00F621B0">
        <w:rPr>
          <w:rFonts w:ascii="Times New Roman" w:hAnsi="Times New Roman" w:cs="Times New Roman"/>
          <w:sz w:val="24"/>
          <w:szCs w:val="24"/>
        </w:rPr>
        <w:t>Mult</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Scler</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Relat</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Disord</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julio</w:t>
      </w:r>
      <w:proofErr w:type="spellEnd"/>
      <w:r w:rsidRPr="00F621B0">
        <w:rPr>
          <w:rFonts w:ascii="Times New Roman" w:hAnsi="Times New Roman" w:cs="Times New Roman"/>
          <w:sz w:val="24"/>
          <w:szCs w:val="24"/>
        </w:rPr>
        <w:t xml:space="preserve"> de </w:t>
      </w:r>
      <w:proofErr w:type="gramStart"/>
      <w:r w:rsidRPr="00F621B0">
        <w:rPr>
          <w:rFonts w:ascii="Times New Roman" w:hAnsi="Times New Roman" w:cs="Times New Roman"/>
          <w:sz w:val="24"/>
          <w:szCs w:val="24"/>
        </w:rPr>
        <w:t>2020;42:102070</w:t>
      </w:r>
      <w:proofErr w:type="gramEnd"/>
      <w:r w:rsidRPr="00F621B0">
        <w:rPr>
          <w:rFonts w:ascii="Times New Roman" w:hAnsi="Times New Roman" w:cs="Times New Roman"/>
          <w:sz w:val="24"/>
          <w:szCs w:val="24"/>
        </w:rPr>
        <w:t xml:space="preserve">. </w:t>
      </w:r>
    </w:p>
    <w:p w14:paraId="4FD622C0"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pt-PT"/>
        </w:rPr>
        <w:t xml:space="preserve">Gómez-Moreno SM, Cuadrado ML, Cruz-Orduña I, Martínez-Acebes EM, Gordo-Mañas R, Fernández-Pérez C, et al. </w:t>
      </w:r>
      <w:r w:rsidRPr="00F621B0">
        <w:rPr>
          <w:rFonts w:ascii="Times New Roman" w:hAnsi="Times New Roman" w:cs="Times New Roman"/>
          <w:sz w:val="24"/>
          <w:szCs w:val="24"/>
        </w:rPr>
        <w:t xml:space="preserve">Validation of the Spanish-language version of the Montreal Cognitive Assessment as a screening test for cognitive impairment in multiple sclerosis. </w:t>
      </w:r>
      <w:proofErr w:type="spellStart"/>
      <w:r w:rsidRPr="00F621B0">
        <w:rPr>
          <w:rFonts w:ascii="Times New Roman" w:hAnsi="Times New Roman" w:cs="Times New Roman"/>
          <w:sz w:val="24"/>
          <w:szCs w:val="24"/>
        </w:rPr>
        <w:t>Neurologia</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Engl</w:t>
      </w:r>
      <w:proofErr w:type="spellEnd"/>
      <w:r w:rsidRPr="00F621B0">
        <w:rPr>
          <w:rFonts w:ascii="Times New Roman" w:hAnsi="Times New Roman" w:cs="Times New Roman"/>
          <w:sz w:val="24"/>
          <w:szCs w:val="24"/>
        </w:rPr>
        <w:t xml:space="preserve"> Ed). 23 de </w:t>
      </w:r>
      <w:proofErr w:type="spellStart"/>
      <w:r w:rsidRPr="00F621B0">
        <w:rPr>
          <w:rFonts w:ascii="Times New Roman" w:hAnsi="Times New Roman" w:cs="Times New Roman"/>
          <w:sz w:val="24"/>
          <w:szCs w:val="24"/>
        </w:rPr>
        <w:t>enero</w:t>
      </w:r>
      <w:proofErr w:type="spellEnd"/>
      <w:r w:rsidRPr="00F621B0">
        <w:rPr>
          <w:rFonts w:ascii="Times New Roman" w:hAnsi="Times New Roman" w:cs="Times New Roman"/>
          <w:sz w:val="24"/>
          <w:szCs w:val="24"/>
        </w:rPr>
        <w:t xml:space="preserve"> de </w:t>
      </w:r>
      <w:proofErr w:type="gramStart"/>
      <w:r w:rsidRPr="00F621B0">
        <w:rPr>
          <w:rFonts w:ascii="Times New Roman" w:hAnsi="Times New Roman" w:cs="Times New Roman"/>
          <w:sz w:val="24"/>
          <w:szCs w:val="24"/>
        </w:rPr>
        <w:t>2020;S</w:t>
      </w:r>
      <w:proofErr w:type="gramEnd"/>
      <w:r w:rsidRPr="00F621B0">
        <w:rPr>
          <w:rFonts w:ascii="Times New Roman" w:hAnsi="Times New Roman" w:cs="Times New Roman"/>
          <w:sz w:val="24"/>
          <w:szCs w:val="24"/>
        </w:rPr>
        <w:t xml:space="preserve">0213-4853(19)30149-5. </w:t>
      </w:r>
    </w:p>
    <w:p w14:paraId="65000247"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Arango-</w:t>
      </w:r>
      <w:proofErr w:type="spellStart"/>
      <w:r w:rsidRPr="00F621B0">
        <w:rPr>
          <w:rFonts w:ascii="Times New Roman" w:hAnsi="Times New Roman" w:cs="Times New Roman"/>
          <w:sz w:val="24"/>
          <w:szCs w:val="24"/>
        </w:rPr>
        <w:t>Lasprilla</w:t>
      </w:r>
      <w:proofErr w:type="spellEnd"/>
      <w:r w:rsidRPr="00F621B0">
        <w:rPr>
          <w:rFonts w:ascii="Times New Roman" w:hAnsi="Times New Roman" w:cs="Times New Roman"/>
          <w:sz w:val="24"/>
          <w:szCs w:val="24"/>
        </w:rPr>
        <w:t xml:space="preserve"> JC, Stevens L, </w:t>
      </w:r>
      <w:proofErr w:type="spellStart"/>
      <w:r w:rsidRPr="00F621B0">
        <w:rPr>
          <w:rFonts w:ascii="Times New Roman" w:hAnsi="Times New Roman" w:cs="Times New Roman"/>
          <w:sz w:val="24"/>
          <w:szCs w:val="24"/>
        </w:rPr>
        <w:t>Morlett</w:t>
      </w:r>
      <w:proofErr w:type="spellEnd"/>
      <w:r w:rsidRPr="00F621B0">
        <w:rPr>
          <w:rFonts w:ascii="Times New Roman" w:hAnsi="Times New Roman" w:cs="Times New Roman"/>
          <w:sz w:val="24"/>
          <w:szCs w:val="24"/>
        </w:rPr>
        <w:t xml:space="preserve"> Paredes A, Ardila A, Rivera D. Profession of neuropsychology in Latin America. Appl </w:t>
      </w:r>
      <w:proofErr w:type="spellStart"/>
      <w:r w:rsidRPr="00F621B0">
        <w:rPr>
          <w:rFonts w:ascii="Times New Roman" w:hAnsi="Times New Roman" w:cs="Times New Roman"/>
          <w:sz w:val="24"/>
          <w:szCs w:val="24"/>
        </w:rPr>
        <w:t>Neuropsychol</w:t>
      </w:r>
      <w:proofErr w:type="spellEnd"/>
      <w:r w:rsidRPr="00F621B0">
        <w:rPr>
          <w:rFonts w:ascii="Times New Roman" w:hAnsi="Times New Roman" w:cs="Times New Roman"/>
          <w:sz w:val="24"/>
          <w:szCs w:val="24"/>
        </w:rPr>
        <w:t xml:space="preserve"> Adult. </w:t>
      </w:r>
      <w:proofErr w:type="spellStart"/>
      <w:r w:rsidRPr="00F621B0">
        <w:rPr>
          <w:rFonts w:ascii="Times New Roman" w:hAnsi="Times New Roman" w:cs="Times New Roman"/>
          <w:sz w:val="24"/>
          <w:szCs w:val="24"/>
        </w:rPr>
        <w:t>agosto</w:t>
      </w:r>
      <w:proofErr w:type="spellEnd"/>
      <w:r w:rsidRPr="00F621B0">
        <w:rPr>
          <w:rFonts w:ascii="Times New Roman" w:hAnsi="Times New Roman" w:cs="Times New Roman"/>
          <w:sz w:val="24"/>
          <w:szCs w:val="24"/>
        </w:rPr>
        <w:t xml:space="preserve"> de 2017;24(4):318-30. </w:t>
      </w:r>
    </w:p>
    <w:p w14:paraId="4C645886" w14:textId="7777777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lang w:val="es-ES"/>
        </w:rPr>
        <w:t>Guàrdia</w:t>
      </w:r>
      <w:proofErr w:type="spellEnd"/>
      <w:r w:rsidRPr="00F621B0">
        <w:rPr>
          <w:rFonts w:ascii="Times New Roman" w:hAnsi="Times New Roman" w:cs="Times New Roman"/>
          <w:sz w:val="24"/>
          <w:szCs w:val="24"/>
          <w:lang w:val="es-ES"/>
        </w:rPr>
        <w:t xml:space="preserve">-Olmos J, </w:t>
      </w:r>
      <w:proofErr w:type="spellStart"/>
      <w:r w:rsidRPr="00F621B0">
        <w:rPr>
          <w:rFonts w:ascii="Times New Roman" w:hAnsi="Times New Roman" w:cs="Times New Roman"/>
          <w:sz w:val="24"/>
          <w:szCs w:val="24"/>
          <w:lang w:val="es-ES"/>
        </w:rPr>
        <w:t>Peró</w:t>
      </w:r>
      <w:proofErr w:type="spellEnd"/>
      <w:r w:rsidRPr="00F621B0">
        <w:rPr>
          <w:rFonts w:ascii="Times New Roman" w:hAnsi="Times New Roman" w:cs="Times New Roman"/>
          <w:sz w:val="24"/>
          <w:szCs w:val="24"/>
          <w:lang w:val="es-ES"/>
        </w:rPr>
        <w:t xml:space="preserve">-Cebollero M, Rivera D, Arango-Lasprilla JC. </w:t>
      </w:r>
      <w:r w:rsidRPr="00F621B0">
        <w:rPr>
          <w:rFonts w:ascii="Times New Roman" w:hAnsi="Times New Roman" w:cs="Times New Roman"/>
          <w:sz w:val="24"/>
          <w:szCs w:val="24"/>
        </w:rPr>
        <w:t xml:space="preserve">Methodology for the development of normative data for ten Spanish-language neuropsychological tests in eleven Latin American countries. </w:t>
      </w:r>
      <w:proofErr w:type="spellStart"/>
      <w:r w:rsidRPr="00F621B0">
        <w:rPr>
          <w:rFonts w:ascii="Times New Roman" w:hAnsi="Times New Roman" w:cs="Times New Roman"/>
          <w:sz w:val="24"/>
          <w:szCs w:val="24"/>
        </w:rPr>
        <w:t>NeuroRehabilitation</w:t>
      </w:r>
      <w:proofErr w:type="spellEnd"/>
      <w:r w:rsidRPr="00F621B0">
        <w:rPr>
          <w:rFonts w:ascii="Times New Roman" w:hAnsi="Times New Roman" w:cs="Times New Roman"/>
          <w:sz w:val="24"/>
          <w:szCs w:val="24"/>
        </w:rPr>
        <w:t>. 2015;37(4):493-9.</w:t>
      </w:r>
    </w:p>
    <w:p w14:paraId="40A4FAC0" w14:textId="32F5483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Rodríguez-Lorenzana A, Núñez-Fernández S, Adana-Díaz L, </w:t>
      </w:r>
      <w:proofErr w:type="spellStart"/>
      <w:r w:rsidRPr="00F621B0">
        <w:rPr>
          <w:rFonts w:ascii="Times New Roman" w:hAnsi="Times New Roman" w:cs="Times New Roman"/>
          <w:sz w:val="24"/>
          <w:szCs w:val="24"/>
          <w:lang w:val="es-ES"/>
        </w:rPr>
        <w:t>Masci</w:t>
      </w:r>
      <w:r w:rsidR="00EF4079" w:rsidRPr="00F621B0">
        <w:rPr>
          <w:rFonts w:ascii="Times New Roman" w:hAnsi="Times New Roman" w:cs="Times New Roman"/>
          <w:sz w:val="24"/>
          <w:szCs w:val="24"/>
          <w:lang w:val="es-ES"/>
        </w:rPr>
        <w:t>alino</w:t>
      </w:r>
      <w:proofErr w:type="spellEnd"/>
      <w:r w:rsidR="00EF4079" w:rsidRPr="00F621B0">
        <w:rPr>
          <w:rFonts w:ascii="Times New Roman" w:hAnsi="Times New Roman" w:cs="Times New Roman"/>
          <w:sz w:val="24"/>
          <w:szCs w:val="24"/>
          <w:lang w:val="es-ES"/>
        </w:rPr>
        <w:t xml:space="preserve"> G, Ponce TY, Rivera D, et </w:t>
      </w:r>
      <w:r w:rsidRPr="00F621B0">
        <w:rPr>
          <w:rFonts w:ascii="Times New Roman" w:hAnsi="Times New Roman" w:cs="Times New Roman"/>
          <w:sz w:val="24"/>
          <w:szCs w:val="24"/>
          <w:lang w:val="es-ES"/>
        </w:rPr>
        <w:t xml:space="preserve">al. </w:t>
      </w:r>
      <w:r w:rsidRPr="00F621B0">
        <w:rPr>
          <w:rFonts w:ascii="Times New Roman" w:hAnsi="Times New Roman" w:cs="Times New Roman"/>
          <w:sz w:val="24"/>
          <w:szCs w:val="24"/>
        </w:rPr>
        <w:t xml:space="preserve">Normative data for test of learning and memory in an </w:t>
      </w:r>
      <w:proofErr w:type="spellStart"/>
      <w:r w:rsidRPr="00F621B0">
        <w:rPr>
          <w:rFonts w:ascii="Times New Roman" w:hAnsi="Times New Roman" w:cs="Times New Roman"/>
          <w:sz w:val="24"/>
          <w:szCs w:val="24"/>
        </w:rPr>
        <w:t>ecuadorian</w:t>
      </w:r>
      <w:proofErr w:type="spellEnd"/>
      <w:r w:rsidRPr="00F621B0">
        <w:rPr>
          <w:rFonts w:ascii="Times New Roman" w:hAnsi="Times New Roman" w:cs="Times New Roman"/>
          <w:sz w:val="24"/>
          <w:szCs w:val="24"/>
        </w:rPr>
        <w:t xml:space="preserve"> adult population. The Clinical Neuropsychologist. 1 de </w:t>
      </w:r>
      <w:proofErr w:type="spellStart"/>
      <w:r w:rsidRPr="00F621B0">
        <w:rPr>
          <w:rFonts w:ascii="Times New Roman" w:hAnsi="Times New Roman" w:cs="Times New Roman"/>
          <w:sz w:val="24"/>
          <w:szCs w:val="24"/>
        </w:rPr>
        <w:t>diciembre</w:t>
      </w:r>
      <w:proofErr w:type="spellEnd"/>
      <w:r w:rsidRPr="00F621B0">
        <w:rPr>
          <w:rFonts w:ascii="Times New Roman" w:hAnsi="Times New Roman" w:cs="Times New Roman"/>
          <w:sz w:val="24"/>
          <w:szCs w:val="24"/>
        </w:rPr>
        <w:t xml:space="preserve"> de 2020;34(sup1):54-69. </w:t>
      </w:r>
    </w:p>
    <w:p w14:paraId="14346B13"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Rodríguez-Lorenzana A, Benito-Sánchez I, Adana-Díaz L, Paz CP, </w:t>
      </w:r>
      <w:proofErr w:type="spellStart"/>
      <w:r w:rsidRPr="00F621B0">
        <w:rPr>
          <w:rFonts w:ascii="Times New Roman" w:hAnsi="Times New Roman" w:cs="Times New Roman"/>
          <w:sz w:val="24"/>
          <w:szCs w:val="24"/>
          <w:lang w:val="es-ES"/>
        </w:rPr>
        <w:t>Yacelga</w:t>
      </w:r>
      <w:proofErr w:type="spellEnd"/>
      <w:r w:rsidRPr="00F621B0">
        <w:rPr>
          <w:rFonts w:ascii="Times New Roman" w:hAnsi="Times New Roman" w:cs="Times New Roman"/>
          <w:sz w:val="24"/>
          <w:szCs w:val="24"/>
          <w:lang w:val="es-ES"/>
        </w:rPr>
        <w:t xml:space="preserve"> Ponce T, Rivera D, et al. </w:t>
      </w:r>
      <w:r w:rsidRPr="00F621B0">
        <w:rPr>
          <w:rFonts w:ascii="Times New Roman" w:hAnsi="Times New Roman" w:cs="Times New Roman"/>
          <w:sz w:val="24"/>
          <w:szCs w:val="24"/>
        </w:rPr>
        <w:t xml:space="preserve">Normative Data for Test of Verbal Fluency and Naming on Ecuadorian Adult Population. </w:t>
      </w:r>
      <w:r w:rsidRPr="00F621B0">
        <w:rPr>
          <w:rFonts w:ascii="Times New Roman" w:hAnsi="Times New Roman" w:cs="Times New Roman"/>
          <w:sz w:val="24"/>
          <w:szCs w:val="24"/>
          <w:lang w:val="es-ES"/>
        </w:rPr>
        <w:t xml:space="preserve">Front </w:t>
      </w:r>
      <w:proofErr w:type="spellStart"/>
      <w:r w:rsidRPr="00F621B0">
        <w:rPr>
          <w:rFonts w:ascii="Times New Roman" w:hAnsi="Times New Roman" w:cs="Times New Roman"/>
          <w:sz w:val="24"/>
          <w:szCs w:val="24"/>
          <w:lang w:val="es-ES"/>
        </w:rPr>
        <w:t>Psychol</w:t>
      </w:r>
      <w:proofErr w:type="spellEnd"/>
      <w:r w:rsidRPr="00F621B0">
        <w:rPr>
          <w:rFonts w:ascii="Times New Roman" w:hAnsi="Times New Roman" w:cs="Times New Roman"/>
          <w:sz w:val="24"/>
          <w:szCs w:val="24"/>
          <w:lang w:val="es-ES"/>
        </w:rPr>
        <w:t xml:space="preserve">. 27 de mayo de </w:t>
      </w:r>
      <w:proofErr w:type="gramStart"/>
      <w:r w:rsidRPr="00F621B0">
        <w:rPr>
          <w:rFonts w:ascii="Times New Roman" w:hAnsi="Times New Roman" w:cs="Times New Roman"/>
          <w:sz w:val="24"/>
          <w:szCs w:val="24"/>
          <w:lang w:val="es-ES"/>
        </w:rPr>
        <w:t>2020;11:830</w:t>
      </w:r>
      <w:proofErr w:type="gramEnd"/>
      <w:r w:rsidRPr="00F621B0">
        <w:rPr>
          <w:rFonts w:ascii="Times New Roman" w:hAnsi="Times New Roman" w:cs="Times New Roman"/>
          <w:sz w:val="24"/>
          <w:szCs w:val="24"/>
          <w:lang w:val="es-ES"/>
        </w:rPr>
        <w:t xml:space="preserve">. </w:t>
      </w:r>
    </w:p>
    <w:p w14:paraId="39FC6AC8"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Rivera D, Arango-Lasprilla JC. </w:t>
      </w:r>
      <w:r w:rsidRPr="00F621B0">
        <w:rPr>
          <w:rFonts w:ascii="Times New Roman" w:hAnsi="Times New Roman" w:cs="Times New Roman"/>
          <w:sz w:val="24"/>
          <w:szCs w:val="24"/>
        </w:rPr>
        <w:t xml:space="preserve">Methodology for the development of normative data for Spanish-speaking pediatric populations. </w:t>
      </w:r>
      <w:proofErr w:type="spellStart"/>
      <w:r w:rsidRPr="00F621B0">
        <w:rPr>
          <w:rFonts w:ascii="Times New Roman" w:hAnsi="Times New Roman" w:cs="Times New Roman"/>
          <w:sz w:val="24"/>
          <w:szCs w:val="24"/>
        </w:rPr>
        <w:t>NeuroRehabilitation</w:t>
      </w:r>
      <w:proofErr w:type="spellEnd"/>
      <w:r w:rsidRPr="00F621B0">
        <w:rPr>
          <w:rFonts w:ascii="Times New Roman" w:hAnsi="Times New Roman" w:cs="Times New Roman"/>
          <w:sz w:val="24"/>
          <w:szCs w:val="24"/>
        </w:rPr>
        <w:t xml:space="preserve">. </w:t>
      </w:r>
      <w:proofErr w:type="gramStart"/>
      <w:r w:rsidRPr="00F621B0">
        <w:rPr>
          <w:rFonts w:ascii="Times New Roman" w:hAnsi="Times New Roman" w:cs="Times New Roman"/>
          <w:sz w:val="24"/>
          <w:szCs w:val="24"/>
        </w:rPr>
        <w:t>2017;41:581</w:t>
      </w:r>
      <w:proofErr w:type="gramEnd"/>
      <w:r w:rsidRPr="00F621B0">
        <w:rPr>
          <w:rFonts w:ascii="Times New Roman" w:hAnsi="Times New Roman" w:cs="Times New Roman"/>
          <w:sz w:val="24"/>
          <w:szCs w:val="24"/>
        </w:rPr>
        <w:t xml:space="preserve">-92. </w:t>
      </w:r>
    </w:p>
    <w:p w14:paraId="23993AF2"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pt-PT"/>
        </w:rPr>
        <w:lastRenderedPageBreak/>
        <w:t xml:space="preserve">Vicente SG, Rivera D, Barbosa F, Gaspar N, Dores AR, Mascialino G, et al. </w:t>
      </w:r>
      <w:r w:rsidRPr="00F621B0">
        <w:rPr>
          <w:rFonts w:ascii="Times New Roman" w:hAnsi="Times New Roman" w:cs="Times New Roman"/>
          <w:sz w:val="24"/>
          <w:szCs w:val="24"/>
        </w:rPr>
        <w:t xml:space="preserve">Normative data for tests of attention and executive functions in a sample of European Portuguese adult population. Aging, Neuropsychology, and Cognition. 4 de mayo de 2021;28(3):418-37. </w:t>
      </w:r>
    </w:p>
    <w:p w14:paraId="487729E9"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pt-PT"/>
        </w:rPr>
        <w:t xml:space="preserve">Vicente SG, Ramos-Usuga D, Barbosa F, Gaspar N, Dores AR, Rivera D, et al. </w:t>
      </w:r>
      <w:r w:rsidRPr="00F621B0">
        <w:rPr>
          <w:rFonts w:ascii="Times New Roman" w:hAnsi="Times New Roman" w:cs="Times New Roman"/>
          <w:sz w:val="24"/>
          <w:szCs w:val="24"/>
        </w:rPr>
        <w:t>Regression-Based Norms for the Hopkins Verbal Learning Test-Revised and the Rey–</w:t>
      </w:r>
      <w:proofErr w:type="spellStart"/>
      <w:r w:rsidRPr="00F621B0">
        <w:rPr>
          <w:rFonts w:ascii="Times New Roman" w:hAnsi="Times New Roman" w:cs="Times New Roman"/>
          <w:sz w:val="24"/>
          <w:szCs w:val="24"/>
        </w:rPr>
        <w:t>Osterrieth</w:t>
      </w:r>
      <w:proofErr w:type="spellEnd"/>
      <w:r w:rsidRPr="00F621B0">
        <w:rPr>
          <w:rFonts w:ascii="Times New Roman" w:hAnsi="Times New Roman" w:cs="Times New Roman"/>
          <w:sz w:val="24"/>
          <w:szCs w:val="24"/>
        </w:rPr>
        <w:t xml:space="preserve"> Complex Figure in a Portuguese Adult Population. </w:t>
      </w:r>
      <w:r w:rsidRPr="00F621B0">
        <w:rPr>
          <w:rFonts w:ascii="Times New Roman" w:hAnsi="Times New Roman" w:cs="Times New Roman"/>
          <w:sz w:val="24"/>
          <w:szCs w:val="24"/>
          <w:lang w:val="es-ES"/>
        </w:rPr>
        <w:t xml:space="preserve">Archives </w:t>
      </w:r>
      <w:proofErr w:type="spellStart"/>
      <w:r w:rsidRPr="00F621B0">
        <w:rPr>
          <w:rFonts w:ascii="Times New Roman" w:hAnsi="Times New Roman" w:cs="Times New Roman"/>
          <w:sz w:val="24"/>
          <w:szCs w:val="24"/>
          <w:lang w:val="es-ES"/>
        </w:rPr>
        <w:t>of</w:t>
      </w:r>
      <w:proofErr w:type="spellEnd"/>
      <w:r w:rsidRPr="00F621B0">
        <w:rPr>
          <w:rFonts w:ascii="Times New Roman" w:hAnsi="Times New Roman" w:cs="Times New Roman"/>
          <w:sz w:val="24"/>
          <w:szCs w:val="24"/>
          <w:lang w:val="es-ES"/>
        </w:rPr>
        <w:t xml:space="preserve"> </w:t>
      </w:r>
      <w:proofErr w:type="spellStart"/>
      <w:r w:rsidRPr="00F621B0">
        <w:rPr>
          <w:rFonts w:ascii="Times New Roman" w:hAnsi="Times New Roman" w:cs="Times New Roman"/>
          <w:sz w:val="24"/>
          <w:szCs w:val="24"/>
          <w:lang w:val="es-ES"/>
        </w:rPr>
        <w:t>Clinical</w:t>
      </w:r>
      <w:proofErr w:type="spellEnd"/>
      <w:r w:rsidRPr="00F621B0">
        <w:rPr>
          <w:rFonts w:ascii="Times New Roman" w:hAnsi="Times New Roman" w:cs="Times New Roman"/>
          <w:sz w:val="24"/>
          <w:szCs w:val="24"/>
          <w:lang w:val="es-ES"/>
        </w:rPr>
        <w:t xml:space="preserve"> </w:t>
      </w:r>
      <w:proofErr w:type="spellStart"/>
      <w:r w:rsidRPr="00F621B0">
        <w:rPr>
          <w:rFonts w:ascii="Times New Roman" w:hAnsi="Times New Roman" w:cs="Times New Roman"/>
          <w:sz w:val="24"/>
          <w:szCs w:val="24"/>
          <w:lang w:val="es-ES"/>
        </w:rPr>
        <w:t>Neuropsychology</w:t>
      </w:r>
      <w:proofErr w:type="spellEnd"/>
      <w:r w:rsidRPr="00F621B0">
        <w:rPr>
          <w:rFonts w:ascii="Times New Roman" w:hAnsi="Times New Roman" w:cs="Times New Roman"/>
          <w:sz w:val="24"/>
          <w:szCs w:val="24"/>
          <w:lang w:val="es-ES"/>
        </w:rPr>
        <w:t>. 21 de mayo de 2021;36(4):587-96.</w:t>
      </w:r>
    </w:p>
    <w:p w14:paraId="1E8F9AE0"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Arango-Lasprilla JC, Rivera D, Garza MT, Saracho CP, Rodríguez W, Rodríguez-Agudelo Y, et al. </w:t>
      </w:r>
      <w:r w:rsidRPr="00F621B0">
        <w:rPr>
          <w:rFonts w:ascii="Times New Roman" w:hAnsi="Times New Roman" w:cs="Times New Roman"/>
          <w:sz w:val="24"/>
          <w:szCs w:val="24"/>
        </w:rPr>
        <w:t xml:space="preserve">Hopkins Verbal Learning Test- Revised: Normative data for the Latin American Spanish speaking adult population. </w:t>
      </w:r>
      <w:proofErr w:type="spellStart"/>
      <w:r w:rsidRPr="00F621B0">
        <w:rPr>
          <w:rFonts w:ascii="Times New Roman" w:hAnsi="Times New Roman" w:cs="Times New Roman"/>
          <w:sz w:val="24"/>
          <w:szCs w:val="24"/>
          <w:lang w:val="es-ES"/>
        </w:rPr>
        <w:t>NeuroRehabilitation</w:t>
      </w:r>
      <w:proofErr w:type="spellEnd"/>
      <w:r w:rsidRPr="00F621B0">
        <w:rPr>
          <w:rFonts w:ascii="Times New Roman" w:hAnsi="Times New Roman" w:cs="Times New Roman"/>
          <w:sz w:val="24"/>
          <w:szCs w:val="24"/>
          <w:lang w:val="es-ES"/>
        </w:rPr>
        <w:t xml:space="preserve">. 2015;37(4):699-718. </w:t>
      </w:r>
    </w:p>
    <w:p w14:paraId="063544F1"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Arango-Lasprilla JC, Rivera D, </w:t>
      </w:r>
      <w:proofErr w:type="spellStart"/>
      <w:r w:rsidRPr="00F621B0">
        <w:rPr>
          <w:rFonts w:ascii="Times New Roman" w:hAnsi="Times New Roman" w:cs="Times New Roman"/>
          <w:sz w:val="24"/>
          <w:szCs w:val="24"/>
          <w:lang w:val="es-ES"/>
        </w:rPr>
        <w:t>Longoni</w:t>
      </w:r>
      <w:proofErr w:type="spellEnd"/>
      <w:r w:rsidRPr="00F621B0">
        <w:rPr>
          <w:rFonts w:ascii="Times New Roman" w:hAnsi="Times New Roman" w:cs="Times New Roman"/>
          <w:sz w:val="24"/>
          <w:szCs w:val="24"/>
          <w:lang w:val="es-ES"/>
        </w:rPr>
        <w:t xml:space="preserve"> M, Saracho CP, Garza MT, Aliaga A, et al. </w:t>
      </w:r>
      <w:r w:rsidRPr="00F621B0">
        <w:rPr>
          <w:rFonts w:ascii="Times New Roman" w:hAnsi="Times New Roman" w:cs="Times New Roman"/>
          <w:sz w:val="24"/>
          <w:szCs w:val="24"/>
        </w:rPr>
        <w:t xml:space="preserve">Modified Wisconsin Card Sorting Test (M-WCST): Normative data for the Latin American Spanish speaking adult population. </w:t>
      </w:r>
      <w:proofErr w:type="spellStart"/>
      <w:r w:rsidRPr="00F621B0">
        <w:rPr>
          <w:rFonts w:ascii="Times New Roman" w:hAnsi="Times New Roman" w:cs="Times New Roman"/>
          <w:sz w:val="24"/>
          <w:szCs w:val="24"/>
          <w:lang w:val="es-ES"/>
        </w:rPr>
        <w:t>NeuroRehabilitation</w:t>
      </w:r>
      <w:proofErr w:type="spellEnd"/>
      <w:r w:rsidRPr="00F621B0">
        <w:rPr>
          <w:rFonts w:ascii="Times New Roman" w:hAnsi="Times New Roman" w:cs="Times New Roman"/>
          <w:sz w:val="24"/>
          <w:szCs w:val="24"/>
          <w:lang w:val="es-ES"/>
        </w:rPr>
        <w:t xml:space="preserve">. 2015;37(4):563-90. </w:t>
      </w:r>
    </w:p>
    <w:p w14:paraId="44A2828E"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Arango-Lasprilla JC, Rivera D, Rodríguez G, Garza MT, Galarza-Del-</w:t>
      </w:r>
      <w:proofErr w:type="spellStart"/>
      <w:r w:rsidRPr="00F621B0">
        <w:rPr>
          <w:rFonts w:ascii="Times New Roman" w:hAnsi="Times New Roman" w:cs="Times New Roman"/>
          <w:sz w:val="24"/>
          <w:szCs w:val="24"/>
          <w:lang w:val="es-ES"/>
        </w:rPr>
        <w:t>Angel</w:t>
      </w:r>
      <w:proofErr w:type="spellEnd"/>
      <w:r w:rsidRPr="00F621B0">
        <w:rPr>
          <w:rFonts w:ascii="Times New Roman" w:hAnsi="Times New Roman" w:cs="Times New Roman"/>
          <w:sz w:val="24"/>
          <w:szCs w:val="24"/>
          <w:lang w:val="es-ES"/>
        </w:rPr>
        <w:t xml:space="preserve"> J, Rodríguez W, et al. </w:t>
      </w:r>
      <w:r w:rsidRPr="00F621B0">
        <w:rPr>
          <w:rFonts w:ascii="Times New Roman" w:hAnsi="Times New Roman" w:cs="Times New Roman"/>
          <w:sz w:val="24"/>
          <w:szCs w:val="24"/>
        </w:rPr>
        <w:t xml:space="preserve">Symbol Digit Modalities Test: Normative data for the Latin American Spanish speaking adult population. </w:t>
      </w:r>
      <w:proofErr w:type="spellStart"/>
      <w:r w:rsidRPr="00F621B0">
        <w:rPr>
          <w:rFonts w:ascii="Times New Roman" w:hAnsi="Times New Roman" w:cs="Times New Roman"/>
          <w:sz w:val="24"/>
          <w:szCs w:val="24"/>
        </w:rPr>
        <w:t>NeuroRehabilitation</w:t>
      </w:r>
      <w:proofErr w:type="spellEnd"/>
      <w:r w:rsidRPr="00F621B0">
        <w:rPr>
          <w:rFonts w:ascii="Times New Roman" w:hAnsi="Times New Roman" w:cs="Times New Roman"/>
          <w:sz w:val="24"/>
          <w:szCs w:val="24"/>
        </w:rPr>
        <w:t xml:space="preserve">. </w:t>
      </w:r>
      <w:r w:rsidRPr="00F621B0">
        <w:rPr>
          <w:rFonts w:ascii="Times New Roman" w:hAnsi="Times New Roman" w:cs="Times New Roman"/>
          <w:sz w:val="24"/>
          <w:szCs w:val="24"/>
          <w:lang w:val="es-ES"/>
        </w:rPr>
        <w:t xml:space="preserve">2015;37(4):625-38. </w:t>
      </w:r>
    </w:p>
    <w:p w14:paraId="2977537C"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Arango-Lasprilla JC, Rivera D, Aguayo A, Rodríguez W, Garza MT, Saracho CP, et al. </w:t>
      </w:r>
      <w:r w:rsidRPr="00F621B0">
        <w:rPr>
          <w:rFonts w:ascii="Times New Roman" w:hAnsi="Times New Roman" w:cs="Times New Roman"/>
          <w:sz w:val="24"/>
          <w:szCs w:val="24"/>
        </w:rPr>
        <w:t xml:space="preserve">Trail Making Test: Normative data for the Latin American Spanish speaking adult population. </w:t>
      </w:r>
      <w:proofErr w:type="spellStart"/>
      <w:r w:rsidRPr="00F621B0">
        <w:rPr>
          <w:rFonts w:ascii="Times New Roman" w:hAnsi="Times New Roman" w:cs="Times New Roman"/>
          <w:sz w:val="24"/>
          <w:szCs w:val="24"/>
        </w:rPr>
        <w:t>NeuroRehabilitation</w:t>
      </w:r>
      <w:proofErr w:type="spellEnd"/>
      <w:r w:rsidRPr="00F621B0">
        <w:rPr>
          <w:rFonts w:ascii="Times New Roman" w:hAnsi="Times New Roman" w:cs="Times New Roman"/>
          <w:sz w:val="24"/>
          <w:szCs w:val="24"/>
        </w:rPr>
        <w:t xml:space="preserve">. 2015;37(4):639-61. </w:t>
      </w:r>
    </w:p>
    <w:p w14:paraId="61CA83FA"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Olabarrieta-Landa L, Rivera D, </w:t>
      </w:r>
      <w:proofErr w:type="spellStart"/>
      <w:r w:rsidRPr="00F621B0">
        <w:rPr>
          <w:rFonts w:ascii="Times New Roman" w:hAnsi="Times New Roman" w:cs="Times New Roman"/>
          <w:sz w:val="24"/>
          <w:szCs w:val="24"/>
          <w:lang w:val="es-ES"/>
        </w:rPr>
        <w:t>Morlett</w:t>
      </w:r>
      <w:proofErr w:type="spellEnd"/>
      <w:r w:rsidRPr="00F621B0">
        <w:rPr>
          <w:rFonts w:ascii="Times New Roman" w:hAnsi="Times New Roman" w:cs="Times New Roman"/>
          <w:sz w:val="24"/>
          <w:szCs w:val="24"/>
          <w:lang w:val="es-ES"/>
        </w:rPr>
        <w:t xml:space="preserve">-Paredes A, </w:t>
      </w:r>
      <w:proofErr w:type="spellStart"/>
      <w:r w:rsidRPr="00F621B0">
        <w:rPr>
          <w:rFonts w:ascii="Times New Roman" w:hAnsi="Times New Roman" w:cs="Times New Roman"/>
          <w:sz w:val="24"/>
          <w:szCs w:val="24"/>
          <w:lang w:val="es-ES"/>
        </w:rPr>
        <w:t>Jaimes</w:t>
      </w:r>
      <w:proofErr w:type="spellEnd"/>
      <w:r w:rsidRPr="00F621B0">
        <w:rPr>
          <w:rFonts w:ascii="Times New Roman" w:hAnsi="Times New Roman" w:cs="Times New Roman"/>
          <w:sz w:val="24"/>
          <w:szCs w:val="24"/>
          <w:lang w:val="es-ES"/>
        </w:rPr>
        <w:t>-Bautista A, Garza MT, Galarza-del-</w:t>
      </w:r>
      <w:proofErr w:type="spellStart"/>
      <w:r w:rsidRPr="00F621B0">
        <w:rPr>
          <w:rFonts w:ascii="Times New Roman" w:hAnsi="Times New Roman" w:cs="Times New Roman"/>
          <w:sz w:val="24"/>
          <w:szCs w:val="24"/>
          <w:lang w:val="es-ES"/>
        </w:rPr>
        <w:t>Angel</w:t>
      </w:r>
      <w:proofErr w:type="spellEnd"/>
      <w:r w:rsidRPr="00F621B0">
        <w:rPr>
          <w:rFonts w:ascii="Times New Roman" w:hAnsi="Times New Roman" w:cs="Times New Roman"/>
          <w:sz w:val="24"/>
          <w:szCs w:val="24"/>
          <w:lang w:val="es-ES"/>
        </w:rPr>
        <w:t xml:space="preserve"> J, et al. </w:t>
      </w:r>
      <w:r w:rsidRPr="00F621B0">
        <w:rPr>
          <w:rFonts w:ascii="Times New Roman" w:hAnsi="Times New Roman" w:cs="Times New Roman"/>
          <w:sz w:val="24"/>
          <w:szCs w:val="24"/>
        </w:rPr>
        <w:t xml:space="preserve">Standard form of the Boston Naming Test: Normative data for the Latin American Spanish speaking adult population. </w:t>
      </w:r>
      <w:proofErr w:type="spellStart"/>
      <w:r w:rsidRPr="00F621B0">
        <w:rPr>
          <w:rFonts w:ascii="Times New Roman" w:hAnsi="Times New Roman" w:cs="Times New Roman"/>
          <w:sz w:val="24"/>
          <w:szCs w:val="24"/>
          <w:lang w:val="es-ES"/>
        </w:rPr>
        <w:t>NeuroRehabilitation</w:t>
      </w:r>
      <w:proofErr w:type="spellEnd"/>
      <w:r w:rsidRPr="00F621B0">
        <w:rPr>
          <w:rFonts w:ascii="Times New Roman" w:hAnsi="Times New Roman" w:cs="Times New Roman"/>
          <w:sz w:val="24"/>
          <w:szCs w:val="24"/>
          <w:lang w:val="es-ES"/>
        </w:rPr>
        <w:t xml:space="preserve">. 2015;37(4):501-13. </w:t>
      </w:r>
    </w:p>
    <w:p w14:paraId="3135F60C"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Olabarrieta-Landa L, Rivera D, Galarza-Del-</w:t>
      </w:r>
      <w:proofErr w:type="spellStart"/>
      <w:r w:rsidRPr="00F621B0">
        <w:rPr>
          <w:rFonts w:ascii="Times New Roman" w:hAnsi="Times New Roman" w:cs="Times New Roman"/>
          <w:sz w:val="24"/>
          <w:szCs w:val="24"/>
          <w:lang w:val="es-ES"/>
        </w:rPr>
        <w:t>Angel</w:t>
      </w:r>
      <w:proofErr w:type="spellEnd"/>
      <w:r w:rsidRPr="00F621B0">
        <w:rPr>
          <w:rFonts w:ascii="Times New Roman" w:hAnsi="Times New Roman" w:cs="Times New Roman"/>
          <w:sz w:val="24"/>
          <w:szCs w:val="24"/>
          <w:lang w:val="es-ES"/>
        </w:rPr>
        <w:t xml:space="preserve"> J, Garza MT, Saracho CP, Rodríguez W, et al. </w:t>
      </w:r>
      <w:r w:rsidRPr="00F621B0">
        <w:rPr>
          <w:rFonts w:ascii="Times New Roman" w:hAnsi="Times New Roman" w:cs="Times New Roman"/>
          <w:sz w:val="24"/>
          <w:szCs w:val="24"/>
        </w:rPr>
        <w:t xml:space="preserve">Verbal fluency tests: Normative data for the Latin American Spanish speaking adult population. </w:t>
      </w:r>
      <w:proofErr w:type="spellStart"/>
      <w:r w:rsidRPr="00F621B0">
        <w:rPr>
          <w:rFonts w:ascii="Times New Roman" w:hAnsi="Times New Roman" w:cs="Times New Roman"/>
          <w:sz w:val="24"/>
          <w:szCs w:val="24"/>
          <w:lang w:val="es-ES"/>
        </w:rPr>
        <w:t>NeuroRehabilitation</w:t>
      </w:r>
      <w:proofErr w:type="spellEnd"/>
      <w:r w:rsidRPr="00F621B0">
        <w:rPr>
          <w:rFonts w:ascii="Times New Roman" w:hAnsi="Times New Roman" w:cs="Times New Roman"/>
          <w:sz w:val="24"/>
          <w:szCs w:val="24"/>
          <w:lang w:val="es-ES"/>
        </w:rPr>
        <w:t xml:space="preserve">. 2015;37(4):515-61. </w:t>
      </w:r>
    </w:p>
    <w:p w14:paraId="7E2CF73B"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Rivera D, Olabarrieta-Landa L, Van </w:t>
      </w:r>
      <w:proofErr w:type="spellStart"/>
      <w:r w:rsidRPr="00F621B0">
        <w:rPr>
          <w:rFonts w:ascii="Times New Roman" w:hAnsi="Times New Roman" w:cs="Times New Roman"/>
          <w:sz w:val="24"/>
          <w:szCs w:val="24"/>
          <w:lang w:val="es-ES"/>
        </w:rPr>
        <w:t>der</w:t>
      </w:r>
      <w:proofErr w:type="spellEnd"/>
      <w:r w:rsidRPr="00F621B0">
        <w:rPr>
          <w:rFonts w:ascii="Times New Roman" w:hAnsi="Times New Roman" w:cs="Times New Roman"/>
          <w:sz w:val="24"/>
          <w:szCs w:val="24"/>
          <w:lang w:val="es-ES"/>
        </w:rPr>
        <w:t xml:space="preserve"> </w:t>
      </w:r>
      <w:proofErr w:type="spellStart"/>
      <w:r w:rsidRPr="00F621B0">
        <w:rPr>
          <w:rFonts w:ascii="Times New Roman" w:hAnsi="Times New Roman" w:cs="Times New Roman"/>
          <w:sz w:val="24"/>
          <w:szCs w:val="24"/>
          <w:lang w:val="es-ES"/>
        </w:rPr>
        <w:t>Elst</w:t>
      </w:r>
      <w:proofErr w:type="spellEnd"/>
      <w:r w:rsidRPr="00F621B0">
        <w:rPr>
          <w:rFonts w:ascii="Times New Roman" w:hAnsi="Times New Roman" w:cs="Times New Roman"/>
          <w:sz w:val="24"/>
          <w:szCs w:val="24"/>
          <w:lang w:val="es-ES"/>
        </w:rPr>
        <w:t xml:space="preserve"> W, </w:t>
      </w:r>
      <w:proofErr w:type="spellStart"/>
      <w:r w:rsidRPr="00F621B0">
        <w:rPr>
          <w:rFonts w:ascii="Times New Roman" w:hAnsi="Times New Roman" w:cs="Times New Roman"/>
          <w:sz w:val="24"/>
          <w:szCs w:val="24"/>
          <w:lang w:val="es-ES"/>
        </w:rPr>
        <w:t>Gonzalez</w:t>
      </w:r>
      <w:proofErr w:type="spellEnd"/>
      <w:r w:rsidRPr="00F621B0">
        <w:rPr>
          <w:rFonts w:ascii="Times New Roman" w:hAnsi="Times New Roman" w:cs="Times New Roman"/>
          <w:sz w:val="24"/>
          <w:szCs w:val="24"/>
          <w:lang w:val="es-ES"/>
        </w:rPr>
        <w:t xml:space="preserve"> I, Rodríguez-Agudelo Y, Aguayo Arelis A, et al. </w:t>
      </w:r>
      <w:r w:rsidRPr="00F621B0">
        <w:rPr>
          <w:rFonts w:ascii="Times New Roman" w:hAnsi="Times New Roman" w:cs="Times New Roman"/>
          <w:sz w:val="24"/>
          <w:szCs w:val="24"/>
        </w:rPr>
        <w:t xml:space="preserve">Normative data for verbal fluency in healthy Latin American adults: Letter M, and fruits and occupations categories. </w:t>
      </w:r>
      <w:proofErr w:type="spellStart"/>
      <w:r w:rsidRPr="00F621B0">
        <w:rPr>
          <w:rFonts w:ascii="Times New Roman" w:hAnsi="Times New Roman" w:cs="Times New Roman"/>
          <w:sz w:val="24"/>
          <w:szCs w:val="24"/>
          <w:lang w:val="es-ES"/>
        </w:rPr>
        <w:t>Neuropsychology</w:t>
      </w:r>
      <w:proofErr w:type="spellEnd"/>
      <w:r w:rsidRPr="00F621B0">
        <w:rPr>
          <w:rFonts w:ascii="Times New Roman" w:hAnsi="Times New Roman" w:cs="Times New Roman"/>
          <w:sz w:val="24"/>
          <w:szCs w:val="24"/>
          <w:lang w:val="es-ES"/>
        </w:rPr>
        <w:t xml:space="preserve">. marzo de 2019;33(3):287-300. </w:t>
      </w:r>
    </w:p>
    <w:p w14:paraId="1E15A093"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Rivera D, Perrin PB, Aliaga A, Garza MT, Saracho CP, </w:t>
      </w:r>
      <w:proofErr w:type="spellStart"/>
      <w:r w:rsidRPr="00F621B0">
        <w:rPr>
          <w:rFonts w:ascii="Times New Roman" w:hAnsi="Times New Roman" w:cs="Times New Roman"/>
          <w:sz w:val="24"/>
          <w:szCs w:val="24"/>
          <w:lang w:val="es-ES"/>
        </w:rPr>
        <w:t>Rodrŕguez</w:t>
      </w:r>
      <w:proofErr w:type="spellEnd"/>
      <w:r w:rsidRPr="00F621B0">
        <w:rPr>
          <w:rFonts w:ascii="Times New Roman" w:hAnsi="Times New Roman" w:cs="Times New Roman"/>
          <w:sz w:val="24"/>
          <w:szCs w:val="24"/>
          <w:lang w:val="es-ES"/>
        </w:rPr>
        <w:t xml:space="preserve"> W, et al. </w:t>
      </w:r>
      <w:r w:rsidRPr="00F621B0">
        <w:rPr>
          <w:rFonts w:ascii="Times New Roman" w:hAnsi="Times New Roman" w:cs="Times New Roman"/>
          <w:sz w:val="24"/>
          <w:szCs w:val="24"/>
        </w:rPr>
        <w:t xml:space="preserve">Brief Test of Attention: Normative data for the Latin American Spanish speaking adult population. </w:t>
      </w:r>
      <w:proofErr w:type="spellStart"/>
      <w:r w:rsidRPr="00F621B0">
        <w:rPr>
          <w:rFonts w:ascii="Times New Roman" w:hAnsi="Times New Roman" w:cs="Times New Roman"/>
          <w:sz w:val="24"/>
          <w:szCs w:val="24"/>
          <w:lang w:val="es-ES"/>
        </w:rPr>
        <w:t>NeuroRehabilitation</w:t>
      </w:r>
      <w:proofErr w:type="spellEnd"/>
      <w:r w:rsidRPr="00F621B0">
        <w:rPr>
          <w:rFonts w:ascii="Times New Roman" w:hAnsi="Times New Roman" w:cs="Times New Roman"/>
          <w:sz w:val="24"/>
          <w:szCs w:val="24"/>
          <w:lang w:val="es-ES"/>
        </w:rPr>
        <w:t xml:space="preserve">. 2015;37(4):663-76. </w:t>
      </w:r>
    </w:p>
    <w:p w14:paraId="3EBDF0E8"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lastRenderedPageBreak/>
        <w:t xml:space="preserve">Rivera D, Perrin PB, </w:t>
      </w:r>
      <w:proofErr w:type="spellStart"/>
      <w:r w:rsidRPr="00F621B0">
        <w:rPr>
          <w:rFonts w:ascii="Times New Roman" w:hAnsi="Times New Roman" w:cs="Times New Roman"/>
          <w:sz w:val="24"/>
          <w:szCs w:val="24"/>
          <w:lang w:val="es-ES"/>
        </w:rPr>
        <w:t>Morlett</w:t>
      </w:r>
      <w:proofErr w:type="spellEnd"/>
      <w:r w:rsidRPr="00F621B0">
        <w:rPr>
          <w:rFonts w:ascii="Times New Roman" w:hAnsi="Times New Roman" w:cs="Times New Roman"/>
          <w:sz w:val="24"/>
          <w:szCs w:val="24"/>
          <w:lang w:val="es-ES"/>
        </w:rPr>
        <w:t>-Paredes A, Galarza-Del-</w:t>
      </w:r>
      <w:proofErr w:type="spellStart"/>
      <w:r w:rsidRPr="00F621B0">
        <w:rPr>
          <w:rFonts w:ascii="Times New Roman" w:hAnsi="Times New Roman" w:cs="Times New Roman"/>
          <w:sz w:val="24"/>
          <w:szCs w:val="24"/>
          <w:lang w:val="es-ES"/>
        </w:rPr>
        <w:t>Angel</w:t>
      </w:r>
      <w:proofErr w:type="spellEnd"/>
      <w:r w:rsidRPr="00F621B0">
        <w:rPr>
          <w:rFonts w:ascii="Times New Roman" w:hAnsi="Times New Roman" w:cs="Times New Roman"/>
          <w:sz w:val="24"/>
          <w:szCs w:val="24"/>
          <w:lang w:val="es-ES"/>
        </w:rPr>
        <w:t xml:space="preserve"> J, Martínez C, Garza MT, et al. </w:t>
      </w:r>
      <w:r w:rsidRPr="00F621B0">
        <w:rPr>
          <w:rFonts w:ascii="Times New Roman" w:hAnsi="Times New Roman" w:cs="Times New Roman"/>
          <w:sz w:val="24"/>
          <w:szCs w:val="24"/>
        </w:rPr>
        <w:t>Rey-</w:t>
      </w:r>
      <w:proofErr w:type="spellStart"/>
      <w:r w:rsidRPr="00F621B0">
        <w:rPr>
          <w:rFonts w:ascii="Times New Roman" w:hAnsi="Times New Roman" w:cs="Times New Roman"/>
          <w:sz w:val="24"/>
          <w:szCs w:val="24"/>
        </w:rPr>
        <w:t>Osterrieth</w:t>
      </w:r>
      <w:proofErr w:type="spellEnd"/>
      <w:r w:rsidRPr="00F621B0">
        <w:rPr>
          <w:rFonts w:ascii="Times New Roman" w:hAnsi="Times New Roman" w:cs="Times New Roman"/>
          <w:sz w:val="24"/>
          <w:szCs w:val="24"/>
        </w:rPr>
        <w:t xml:space="preserve"> Complex Figure - copy and immediate recall: Normative data for the Latin American Spanish speaking adult population. </w:t>
      </w:r>
      <w:proofErr w:type="spellStart"/>
      <w:r w:rsidRPr="00F621B0">
        <w:rPr>
          <w:rFonts w:ascii="Times New Roman" w:hAnsi="Times New Roman" w:cs="Times New Roman"/>
          <w:sz w:val="24"/>
          <w:szCs w:val="24"/>
        </w:rPr>
        <w:t>NeuroRehabilitation</w:t>
      </w:r>
      <w:proofErr w:type="spellEnd"/>
      <w:r w:rsidRPr="00F621B0">
        <w:rPr>
          <w:rFonts w:ascii="Times New Roman" w:hAnsi="Times New Roman" w:cs="Times New Roman"/>
          <w:sz w:val="24"/>
          <w:szCs w:val="24"/>
        </w:rPr>
        <w:t xml:space="preserve">. 2015;37(4):677-98. </w:t>
      </w:r>
    </w:p>
    <w:p w14:paraId="17CFD564" w14:textId="77777777" w:rsidR="004A0D70" w:rsidRPr="00F621B0" w:rsidRDefault="004A0D70" w:rsidP="004A0D70">
      <w:pPr>
        <w:pStyle w:val="Prrafodelista"/>
        <w:numPr>
          <w:ilvl w:val="0"/>
          <w:numId w:val="8"/>
        </w:numPr>
        <w:spacing w:after="160" w:line="259" w:lineRule="auto"/>
        <w:rPr>
          <w:rFonts w:ascii="Times New Roman" w:hAnsi="Times New Roman" w:cs="Times New Roman"/>
          <w:sz w:val="24"/>
          <w:szCs w:val="24"/>
          <w:lang w:val="en-US"/>
        </w:rPr>
      </w:pPr>
      <w:r w:rsidRPr="00F621B0">
        <w:rPr>
          <w:rFonts w:ascii="Times New Roman" w:hAnsi="Times New Roman" w:cs="Times New Roman"/>
          <w:sz w:val="24"/>
          <w:szCs w:val="24"/>
          <w:lang w:val="en-US"/>
        </w:rPr>
        <w:t xml:space="preserve">Rivera D, Perrin PB, Stevens LF, Garza MT, Weil C, </w:t>
      </w:r>
      <w:proofErr w:type="spellStart"/>
      <w:r w:rsidRPr="00F621B0">
        <w:rPr>
          <w:rFonts w:ascii="Times New Roman" w:hAnsi="Times New Roman" w:cs="Times New Roman"/>
          <w:sz w:val="24"/>
          <w:szCs w:val="24"/>
          <w:lang w:val="en-US"/>
        </w:rPr>
        <w:t>Saracho</w:t>
      </w:r>
      <w:proofErr w:type="spellEnd"/>
      <w:r w:rsidRPr="00F621B0">
        <w:rPr>
          <w:rFonts w:ascii="Times New Roman" w:hAnsi="Times New Roman" w:cs="Times New Roman"/>
          <w:sz w:val="24"/>
          <w:szCs w:val="24"/>
          <w:lang w:val="en-US"/>
        </w:rPr>
        <w:t xml:space="preserve"> CP, et al. Stroop Color-Word Interference Test: Normative data for the Latin American Spanish speaking adult population. </w:t>
      </w:r>
      <w:proofErr w:type="spellStart"/>
      <w:r w:rsidRPr="00F621B0">
        <w:rPr>
          <w:rFonts w:ascii="Times New Roman" w:hAnsi="Times New Roman" w:cs="Times New Roman"/>
          <w:sz w:val="24"/>
          <w:szCs w:val="24"/>
          <w:lang w:val="en-US"/>
        </w:rPr>
        <w:t>NeuroRehabilitation</w:t>
      </w:r>
      <w:proofErr w:type="spellEnd"/>
      <w:r w:rsidRPr="00F621B0">
        <w:rPr>
          <w:rFonts w:ascii="Times New Roman" w:hAnsi="Times New Roman" w:cs="Times New Roman"/>
          <w:sz w:val="24"/>
          <w:szCs w:val="24"/>
          <w:lang w:val="en-US"/>
        </w:rPr>
        <w:t>. 2015;37(4):591-624.</w:t>
      </w:r>
    </w:p>
    <w:p w14:paraId="1B3A2064" w14:textId="77777777" w:rsidR="004A0D70" w:rsidRPr="00F621B0" w:rsidRDefault="004A0D70" w:rsidP="004A0D70">
      <w:pPr>
        <w:pStyle w:val="Prrafodelista"/>
        <w:numPr>
          <w:ilvl w:val="0"/>
          <w:numId w:val="8"/>
        </w:numPr>
        <w:spacing w:after="160" w:line="259" w:lineRule="auto"/>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Rivera D, </w:t>
      </w:r>
      <w:proofErr w:type="spellStart"/>
      <w:r w:rsidRPr="00F621B0">
        <w:rPr>
          <w:rFonts w:ascii="Times New Roman" w:hAnsi="Times New Roman" w:cs="Times New Roman"/>
          <w:sz w:val="24"/>
          <w:szCs w:val="24"/>
          <w:lang w:val="es-ES"/>
        </w:rPr>
        <w:t>Mascialino</w:t>
      </w:r>
      <w:proofErr w:type="spellEnd"/>
      <w:r w:rsidRPr="00F621B0">
        <w:rPr>
          <w:rFonts w:ascii="Times New Roman" w:hAnsi="Times New Roman" w:cs="Times New Roman"/>
          <w:sz w:val="24"/>
          <w:szCs w:val="24"/>
          <w:lang w:val="es-ES"/>
        </w:rPr>
        <w:t xml:space="preserve"> G, Brooks BL, Olabarrieta-Landa L, </w:t>
      </w:r>
      <w:proofErr w:type="spellStart"/>
      <w:r w:rsidRPr="00F621B0">
        <w:rPr>
          <w:rFonts w:ascii="Times New Roman" w:hAnsi="Times New Roman" w:cs="Times New Roman"/>
          <w:sz w:val="24"/>
          <w:szCs w:val="24"/>
          <w:lang w:val="es-ES"/>
        </w:rPr>
        <w:t>Longoni</w:t>
      </w:r>
      <w:proofErr w:type="spellEnd"/>
      <w:r w:rsidRPr="00F621B0">
        <w:rPr>
          <w:rFonts w:ascii="Times New Roman" w:hAnsi="Times New Roman" w:cs="Times New Roman"/>
          <w:sz w:val="24"/>
          <w:szCs w:val="24"/>
          <w:lang w:val="es-ES"/>
        </w:rPr>
        <w:t xml:space="preserve"> M, Galarza-Del-</w:t>
      </w:r>
      <w:proofErr w:type="spellStart"/>
      <w:r w:rsidRPr="00F621B0">
        <w:rPr>
          <w:rFonts w:ascii="Times New Roman" w:hAnsi="Times New Roman" w:cs="Times New Roman"/>
          <w:sz w:val="24"/>
          <w:szCs w:val="24"/>
          <w:lang w:val="es-ES"/>
        </w:rPr>
        <w:t>Angel</w:t>
      </w:r>
      <w:proofErr w:type="spellEnd"/>
      <w:r w:rsidRPr="00F621B0">
        <w:rPr>
          <w:rFonts w:ascii="Times New Roman" w:hAnsi="Times New Roman" w:cs="Times New Roman"/>
          <w:sz w:val="24"/>
          <w:szCs w:val="24"/>
          <w:lang w:val="es-ES"/>
        </w:rPr>
        <w:t xml:space="preserve"> J, et al. </w:t>
      </w:r>
      <w:r w:rsidRPr="00F621B0">
        <w:rPr>
          <w:rFonts w:ascii="Times New Roman" w:hAnsi="Times New Roman" w:cs="Times New Roman"/>
          <w:sz w:val="24"/>
          <w:szCs w:val="24"/>
          <w:lang w:val="en-US"/>
        </w:rPr>
        <w:t xml:space="preserve">Multivariate Base Rates of Low Scores on Tests of Executive Functions in a Multi-Country Latin American Sample. </w:t>
      </w:r>
      <w:proofErr w:type="spellStart"/>
      <w:r w:rsidRPr="00F621B0">
        <w:rPr>
          <w:rFonts w:ascii="Times New Roman" w:hAnsi="Times New Roman" w:cs="Times New Roman"/>
          <w:sz w:val="24"/>
          <w:szCs w:val="24"/>
        </w:rPr>
        <w:t>Developmental</w:t>
      </w:r>
      <w:proofErr w:type="spellEnd"/>
      <w:r w:rsidRPr="00F621B0">
        <w:rPr>
          <w:rFonts w:ascii="Times New Roman" w:hAnsi="Times New Roman" w:cs="Times New Roman"/>
          <w:sz w:val="24"/>
          <w:szCs w:val="24"/>
        </w:rPr>
        <w:t xml:space="preserve"> </w:t>
      </w:r>
      <w:proofErr w:type="spellStart"/>
      <w:r w:rsidRPr="00F621B0">
        <w:rPr>
          <w:rFonts w:ascii="Times New Roman" w:hAnsi="Times New Roman" w:cs="Times New Roman"/>
          <w:sz w:val="24"/>
          <w:szCs w:val="24"/>
        </w:rPr>
        <w:t>Neuropsychology</w:t>
      </w:r>
      <w:proofErr w:type="spellEnd"/>
      <w:r w:rsidRPr="00F621B0">
        <w:rPr>
          <w:rFonts w:ascii="Times New Roman" w:hAnsi="Times New Roman" w:cs="Times New Roman"/>
          <w:sz w:val="24"/>
          <w:szCs w:val="24"/>
        </w:rPr>
        <w:t xml:space="preserve">. 2 de enero de 2021;46(1):1-15. </w:t>
      </w:r>
    </w:p>
    <w:p w14:paraId="1FF9659C" w14:textId="77777777" w:rsidR="004A0D70" w:rsidRPr="00F621B0" w:rsidRDefault="004A0D70" w:rsidP="004A0D70">
      <w:pPr>
        <w:pStyle w:val="Bibliografa"/>
        <w:numPr>
          <w:ilvl w:val="0"/>
          <w:numId w:val="8"/>
        </w:numPr>
        <w:rPr>
          <w:rFonts w:ascii="Times New Roman" w:hAnsi="Times New Roman" w:cs="Times New Roman"/>
          <w:sz w:val="24"/>
          <w:szCs w:val="24"/>
          <w:lang w:val="es-ES"/>
        </w:rPr>
      </w:pPr>
      <w:r w:rsidRPr="00F621B0">
        <w:rPr>
          <w:rFonts w:ascii="Times New Roman" w:hAnsi="Times New Roman" w:cs="Times New Roman"/>
          <w:sz w:val="24"/>
          <w:szCs w:val="24"/>
          <w:lang w:val="es-ES"/>
        </w:rPr>
        <w:t xml:space="preserve">Rivera D, Olabarrieta-Landa L, Brooks BL, </w:t>
      </w:r>
      <w:proofErr w:type="spellStart"/>
      <w:r w:rsidRPr="00F621B0">
        <w:rPr>
          <w:rFonts w:ascii="Times New Roman" w:hAnsi="Times New Roman" w:cs="Times New Roman"/>
          <w:sz w:val="24"/>
          <w:szCs w:val="24"/>
          <w:lang w:val="es-ES"/>
        </w:rPr>
        <w:t>Ertl</w:t>
      </w:r>
      <w:proofErr w:type="spellEnd"/>
      <w:r w:rsidRPr="00F621B0">
        <w:rPr>
          <w:rFonts w:ascii="Times New Roman" w:hAnsi="Times New Roman" w:cs="Times New Roman"/>
          <w:sz w:val="24"/>
          <w:szCs w:val="24"/>
          <w:lang w:val="es-ES"/>
        </w:rPr>
        <w:t xml:space="preserve"> MM, Benito-Sánchez I, Quijano MC, et al. </w:t>
      </w:r>
      <w:r w:rsidRPr="00F621B0">
        <w:rPr>
          <w:rFonts w:ascii="Times New Roman" w:hAnsi="Times New Roman" w:cs="Times New Roman"/>
          <w:sz w:val="24"/>
          <w:szCs w:val="24"/>
        </w:rPr>
        <w:t xml:space="preserve">Multivariate Base Rates of Low Scores on Tests of Learning and Memory Among Latino Adult Populations. </w:t>
      </w:r>
      <w:r w:rsidRPr="00F621B0">
        <w:rPr>
          <w:rFonts w:ascii="Times New Roman" w:hAnsi="Times New Roman" w:cs="Times New Roman"/>
          <w:sz w:val="24"/>
          <w:szCs w:val="24"/>
          <w:lang w:val="es-ES"/>
        </w:rPr>
        <w:t xml:space="preserve">J </w:t>
      </w:r>
      <w:proofErr w:type="spellStart"/>
      <w:r w:rsidRPr="00F621B0">
        <w:rPr>
          <w:rFonts w:ascii="Times New Roman" w:hAnsi="Times New Roman" w:cs="Times New Roman"/>
          <w:sz w:val="24"/>
          <w:szCs w:val="24"/>
          <w:lang w:val="es-ES"/>
        </w:rPr>
        <w:t>Int</w:t>
      </w:r>
      <w:proofErr w:type="spellEnd"/>
      <w:r w:rsidRPr="00F621B0">
        <w:rPr>
          <w:rFonts w:ascii="Times New Roman" w:hAnsi="Times New Roman" w:cs="Times New Roman"/>
          <w:sz w:val="24"/>
          <w:szCs w:val="24"/>
          <w:lang w:val="es-ES"/>
        </w:rPr>
        <w:t xml:space="preserve"> </w:t>
      </w:r>
      <w:proofErr w:type="spellStart"/>
      <w:r w:rsidRPr="00F621B0">
        <w:rPr>
          <w:rFonts w:ascii="Times New Roman" w:hAnsi="Times New Roman" w:cs="Times New Roman"/>
          <w:sz w:val="24"/>
          <w:szCs w:val="24"/>
          <w:lang w:val="es-ES"/>
        </w:rPr>
        <w:t>Neuropsychol</w:t>
      </w:r>
      <w:proofErr w:type="spellEnd"/>
      <w:r w:rsidRPr="00F621B0">
        <w:rPr>
          <w:rFonts w:ascii="Times New Roman" w:hAnsi="Times New Roman" w:cs="Times New Roman"/>
          <w:sz w:val="24"/>
          <w:szCs w:val="24"/>
          <w:lang w:val="es-ES"/>
        </w:rPr>
        <w:t xml:space="preserve"> Soc. septiembre de 2019;25(08):834-44. </w:t>
      </w:r>
    </w:p>
    <w:p w14:paraId="3DBBDDE0"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lang w:val="es-ES"/>
        </w:rPr>
        <w:t xml:space="preserve">Olabarrieta-Landa L, Ramos </w:t>
      </w:r>
      <w:proofErr w:type="spellStart"/>
      <w:r w:rsidRPr="00F621B0">
        <w:rPr>
          <w:rFonts w:ascii="Times New Roman" w:hAnsi="Times New Roman" w:cs="Times New Roman"/>
          <w:sz w:val="24"/>
          <w:szCs w:val="24"/>
          <w:lang w:val="es-ES"/>
        </w:rPr>
        <w:t>Usuga</w:t>
      </w:r>
      <w:proofErr w:type="spellEnd"/>
      <w:r w:rsidRPr="00F621B0">
        <w:rPr>
          <w:rFonts w:ascii="Times New Roman" w:hAnsi="Times New Roman" w:cs="Times New Roman"/>
          <w:sz w:val="24"/>
          <w:szCs w:val="24"/>
          <w:lang w:val="es-ES"/>
        </w:rPr>
        <w:t xml:space="preserve"> D, Rivera D, Leal G, Bailey KC, Calderón </w:t>
      </w:r>
      <w:proofErr w:type="spellStart"/>
      <w:r w:rsidRPr="00F621B0">
        <w:rPr>
          <w:rFonts w:ascii="Times New Roman" w:hAnsi="Times New Roman" w:cs="Times New Roman"/>
          <w:sz w:val="24"/>
          <w:szCs w:val="24"/>
          <w:lang w:val="es-ES"/>
        </w:rPr>
        <w:t>Chagualá</w:t>
      </w:r>
      <w:proofErr w:type="spellEnd"/>
      <w:r w:rsidRPr="00F621B0">
        <w:rPr>
          <w:rFonts w:ascii="Times New Roman" w:hAnsi="Times New Roman" w:cs="Times New Roman"/>
          <w:sz w:val="24"/>
          <w:szCs w:val="24"/>
          <w:lang w:val="es-ES"/>
        </w:rPr>
        <w:t xml:space="preserve"> A, et al. </w:t>
      </w:r>
      <w:r w:rsidRPr="00F621B0">
        <w:rPr>
          <w:rFonts w:ascii="Times New Roman" w:hAnsi="Times New Roman" w:cs="Times New Roman"/>
          <w:sz w:val="24"/>
          <w:szCs w:val="24"/>
        </w:rPr>
        <w:t xml:space="preserve">Prevalence of low scores on language tests as a potential factor in misdiagnosis of cognitive impairment in a Spanish-speaking adult population. Applied Neuropsychology: Adult. 2 de </w:t>
      </w:r>
      <w:proofErr w:type="spellStart"/>
      <w:r w:rsidRPr="00F621B0">
        <w:rPr>
          <w:rFonts w:ascii="Times New Roman" w:hAnsi="Times New Roman" w:cs="Times New Roman"/>
          <w:sz w:val="24"/>
          <w:szCs w:val="24"/>
        </w:rPr>
        <w:t>enero</w:t>
      </w:r>
      <w:proofErr w:type="spellEnd"/>
      <w:r w:rsidRPr="00F621B0">
        <w:rPr>
          <w:rFonts w:ascii="Times New Roman" w:hAnsi="Times New Roman" w:cs="Times New Roman"/>
          <w:sz w:val="24"/>
          <w:szCs w:val="24"/>
        </w:rPr>
        <w:t xml:space="preserve"> de 2022;29(1):41-52. </w:t>
      </w:r>
    </w:p>
    <w:p w14:paraId="6B3BA9CC"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 xml:space="preserve">Whitlock MC. Combining probability from independent tests: the weighted Z-method is superior to Fisher’s approach: Combining probabilities from many tests. Journal of Evolutionary Biology. 25 de </w:t>
      </w:r>
      <w:proofErr w:type="spellStart"/>
      <w:r w:rsidRPr="00F621B0">
        <w:rPr>
          <w:rFonts w:ascii="Times New Roman" w:hAnsi="Times New Roman" w:cs="Times New Roman"/>
          <w:sz w:val="24"/>
          <w:szCs w:val="24"/>
        </w:rPr>
        <w:t>agosto</w:t>
      </w:r>
      <w:proofErr w:type="spellEnd"/>
      <w:r w:rsidRPr="00F621B0">
        <w:rPr>
          <w:rFonts w:ascii="Times New Roman" w:hAnsi="Times New Roman" w:cs="Times New Roman"/>
          <w:sz w:val="24"/>
          <w:szCs w:val="24"/>
        </w:rPr>
        <w:t xml:space="preserve"> de 2005;18(5):1368-73. </w:t>
      </w:r>
    </w:p>
    <w:p w14:paraId="221C7E87" w14:textId="77777777" w:rsidR="004A0D70" w:rsidRPr="00F621B0" w:rsidRDefault="004A0D70" w:rsidP="004A0D70">
      <w:pPr>
        <w:pStyle w:val="Bibliografa"/>
        <w:numPr>
          <w:ilvl w:val="0"/>
          <w:numId w:val="8"/>
        </w:numPr>
        <w:rPr>
          <w:rFonts w:ascii="Times New Roman" w:hAnsi="Times New Roman" w:cs="Times New Roman"/>
          <w:sz w:val="24"/>
          <w:szCs w:val="24"/>
        </w:rPr>
      </w:pPr>
      <w:r w:rsidRPr="00F621B0">
        <w:rPr>
          <w:rFonts w:ascii="Times New Roman" w:hAnsi="Times New Roman" w:cs="Times New Roman"/>
          <w:sz w:val="24"/>
          <w:szCs w:val="24"/>
        </w:rPr>
        <w:t xml:space="preserve">Brooks BL, Iverson GL. Comparing Actual to Estimated Base Rates of «Abnormal» Scores on Neuropsychological Test Batteries: Implications for Interpretation. Archives of Clinical Neuropsychology. 1 de </w:t>
      </w:r>
      <w:proofErr w:type="spellStart"/>
      <w:r w:rsidRPr="00F621B0">
        <w:rPr>
          <w:rFonts w:ascii="Times New Roman" w:hAnsi="Times New Roman" w:cs="Times New Roman"/>
          <w:sz w:val="24"/>
          <w:szCs w:val="24"/>
        </w:rPr>
        <w:t>febrero</w:t>
      </w:r>
      <w:proofErr w:type="spellEnd"/>
      <w:r w:rsidRPr="00F621B0">
        <w:rPr>
          <w:rFonts w:ascii="Times New Roman" w:hAnsi="Times New Roman" w:cs="Times New Roman"/>
          <w:sz w:val="24"/>
          <w:szCs w:val="24"/>
        </w:rPr>
        <w:t xml:space="preserve"> de 2010;25(1):14-21.</w:t>
      </w:r>
    </w:p>
    <w:p w14:paraId="10753E59" w14:textId="788504F7" w:rsidR="004A0D70" w:rsidRPr="00F621B0" w:rsidRDefault="004A0D70" w:rsidP="004A0D70">
      <w:pPr>
        <w:pStyle w:val="Bibliografa"/>
        <w:numPr>
          <w:ilvl w:val="0"/>
          <w:numId w:val="8"/>
        </w:numPr>
        <w:rPr>
          <w:rFonts w:ascii="Times New Roman" w:hAnsi="Times New Roman" w:cs="Times New Roman"/>
          <w:sz w:val="24"/>
          <w:szCs w:val="24"/>
        </w:rPr>
      </w:pPr>
      <w:proofErr w:type="spellStart"/>
      <w:r w:rsidRPr="00F621B0">
        <w:rPr>
          <w:rFonts w:ascii="Times New Roman" w:hAnsi="Times New Roman" w:cs="Times New Roman"/>
          <w:sz w:val="24"/>
          <w:szCs w:val="24"/>
        </w:rPr>
        <w:t>Kurtzke</w:t>
      </w:r>
      <w:proofErr w:type="spellEnd"/>
      <w:r w:rsidRPr="00F621B0">
        <w:rPr>
          <w:rFonts w:ascii="Times New Roman" w:hAnsi="Times New Roman" w:cs="Times New Roman"/>
          <w:sz w:val="24"/>
          <w:szCs w:val="24"/>
        </w:rPr>
        <w:t xml:space="preserve"> JF. Rating neurologic impairment in multiple sclerosis: An expanded disability status scale (EDSS). Neurology. 1 de </w:t>
      </w:r>
      <w:proofErr w:type="spellStart"/>
      <w:r w:rsidRPr="00F621B0">
        <w:rPr>
          <w:rFonts w:ascii="Times New Roman" w:hAnsi="Times New Roman" w:cs="Times New Roman"/>
          <w:sz w:val="24"/>
          <w:szCs w:val="24"/>
        </w:rPr>
        <w:t>noviembre</w:t>
      </w:r>
      <w:proofErr w:type="spellEnd"/>
      <w:r w:rsidRPr="00F621B0">
        <w:rPr>
          <w:rFonts w:ascii="Times New Roman" w:hAnsi="Times New Roman" w:cs="Times New Roman"/>
          <w:sz w:val="24"/>
          <w:szCs w:val="24"/>
        </w:rPr>
        <w:t xml:space="preserve"> de 1983;33(11):1444-1444.</w:t>
      </w:r>
    </w:p>
    <w:p w14:paraId="69BB6DA9" w14:textId="6E7C9765" w:rsidR="00D97F38" w:rsidRPr="00F621B0" w:rsidRDefault="00D97F38">
      <w:pPr>
        <w:rPr>
          <w:rFonts w:ascii="Times New Roman" w:hAnsi="Times New Roman" w:cs="Times New Roman"/>
          <w:sz w:val="24"/>
          <w:szCs w:val="24"/>
        </w:rPr>
      </w:pPr>
      <w:r w:rsidRPr="00F621B0">
        <w:rPr>
          <w:rFonts w:ascii="Times New Roman" w:hAnsi="Times New Roman" w:cs="Times New Roman"/>
          <w:sz w:val="24"/>
          <w:szCs w:val="24"/>
        </w:rPr>
        <w:br w:type="page"/>
      </w:r>
    </w:p>
    <w:p w14:paraId="69B788BA" w14:textId="6A251507" w:rsidR="00CF070C" w:rsidRPr="00F621B0" w:rsidRDefault="00CF070C" w:rsidP="00CF070C">
      <w:pPr>
        <w:spacing w:after="0" w:line="480" w:lineRule="auto"/>
        <w:rPr>
          <w:rFonts w:ascii="Times New Roman" w:eastAsia="Times New Roman" w:hAnsi="Times New Roman" w:cs="Times New Roman"/>
          <w:i/>
          <w:sz w:val="24"/>
          <w:szCs w:val="20"/>
        </w:rPr>
      </w:pPr>
      <w:r w:rsidRPr="00F621B0">
        <w:rPr>
          <w:rFonts w:ascii="Times New Roman" w:eastAsia="Times New Roman" w:hAnsi="Times New Roman" w:cs="Times New Roman"/>
          <w:b/>
          <w:sz w:val="24"/>
          <w:szCs w:val="20"/>
        </w:rPr>
        <w:lastRenderedPageBreak/>
        <w:t xml:space="preserve">Table 1. </w:t>
      </w:r>
      <w:r w:rsidRPr="00F621B0">
        <w:rPr>
          <w:rFonts w:ascii="Times New Roman" w:eastAsia="Times New Roman" w:hAnsi="Times New Roman" w:cs="Times New Roman"/>
          <w:i/>
          <w:sz w:val="24"/>
          <w:szCs w:val="20"/>
        </w:rPr>
        <w:t>Comparison of the samples by age, education and gender.</w:t>
      </w:r>
    </w:p>
    <w:tbl>
      <w:tblPr>
        <w:tblW w:w="5703" w:type="pct"/>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19"/>
        <w:gridCol w:w="633"/>
        <w:gridCol w:w="1421"/>
        <w:gridCol w:w="712"/>
        <w:gridCol w:w="996"/>
        <w:gridCol w:w="851"/>
        <w:gridCol w:w="708"/>
        <w:gridCol w:w="1121"/>
        <w:gridCol w:w="1171"/>
        <w:gridCol w:w="710"/>
        <w:gridCol w:w="839"/>
      </w:tblGrid>
      <w:tr w:rsidR="000D6D1F" w:rsidRPr="00F621B0" w14:paraId="5127658B" w14:textId="77777777" w:rsidTr="00C92D86">
        <w:trPr>
          <w:trHeight w:val="340"/>
          <w:jc w:val="center"/>
        </w:trPr>
        <w:tc>
          <w:tcPr>
            <w:tcW w:w="456" w:type="pct"/>
            <w:vMerge w:val="restart"/>
            <w:shd w:val="clear" w:color="auto" w:fill="auto"/>
            <w:vAlign w:val="center"/>
          </w:tcPr>
          <w:p w14:paraId="41054706" w14:textId="77777777" w:rsidR="00CC067A" w:rsidRPr="00F621B0" w:rsidRDefault="00CC067A" w:rsidP="00D83D85">
            <w:pPr>
              <w:spacing w:after="0" w:line="240" w:lineRule="auto"/>
              <w:jc w:val="center"/>
              <w:rPr>
                <w:rFonts w:ascii="Times New Roman" w:eastAsia="Times New Roman" w:hAnsi="Times New Roman" w:cs="Times New Roman"/>
                <w:sz w:val="18"/>
                <w:szCs w:val="18"/>
              </w:rPr>
            </w:pPr>
          </w:p>
        </w:tc>
        <w:tc>
          <w:tcPr>
            <w:tcW w:w="314" w:type="pct"/>
            <w:shd w:val="clear" w:color="auto" w:fill="auto"/>
            <w:vAlign w:val="center"/>
          </w:tcPr>
          <w:p w14:paraId="028289E6"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
        </w:tc>
        <w:tc>
          <w:tcPr>
            <w:tcW w:w="2881" w:type="pct"/>
            <w:gridSpan w:val="6"/>
            <w:shd w:val="clear" w:color="auto" w:fill="auto"/>
            <w:vAlign w:val="center"/>
          </w:tcPr>
          <w:p w14:paraId="07FEC752" w14:textId="048DA39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Group</w:t>
            </w:r>
          </w:p>
        </w:tc>
        <w:tc>
          <w:tcPr>
            <w:tcW w:w="581" w:type="pct"/>
            <w:vMerge w:val="restart"/>
            <w:shd w:val="clear" w:color="auto" w:fill="auto"/>
            <w:vAlign w:val="center"/>
          </w:tcPr>
          <w:p w14:paraId="0A913072" w14:textId="7CFCC42C"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Statistic</w:t>
            </w:r>
          </w:p>
        </w:tc>
        <w:tc>
          <w:tcPr>
            <w:tcW w:w="352" w:type="pct"/>
            <w:vMerge w:val="restart"/>
            <w:shd w:val="clear" w:color="auto" w:fill="auto"/>
            <w:vAlign w:val="center"/>
          </w:tcPr>
          <w:p w14:paraId="7EFC3EA8"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Sig.</w:t>
            </w:r>
          </w:p>
        </w:tc>
        <w:tc>
          <w:tcPr>
            <w:tcW w:w="416" w:type="pct"/>
            <w:vMerge w:val="restart"/>
            <w:shd w:val="clear" w:color="auto" w:fill="auto"/>
            <w:vAlign w:val="center"/>
          </w:tcPr>
          <w:p w14:paraId="2DFCAA8B"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Effect size (</w:t>
            </w:r>
            <w:r w:rsidRPr="00F621B0">
              <w:rPr>
                <w:rFonts w:ascii="Times New Roman" w:eastAsia="Times New Roman" w:hAnsi="Times New Roman" w:cs="Times New Roman"/>
                <w:b/>
                <w:i/>
                <w:iCs/>
                <w:sz w:val="18"/>
                <w:szCs w:val="18"/>
              </w:rPr>
              <w:t>r</w:t>
            </w:r>
            <w:r w:rsidRPr="00F621B0">
              <w:rPr>
                <w:rFonts w:ascii="Times New Roman" w:eastAsia="Times New Roman" w:hAnsi="Times New Roman" w:cs="Times New Roman"/>
                <w:b/>
                <w:sz w:val="18"/>
                <w:szCs w:val="18"/>
              </w:rPr>
              <w:t>)</w:t>
            </w:r>
          </w:p>
        </w:tc>
      </w:tr>
      <w:tr w:rsidR="00070409" w:rsidRPr="00F621B0" w14:paraId="4AABFA87" w14:textId="77777777" w:rsidTr="00A86FFB">
        <w:trPr>
          <w:trHeight w:val="340"/>
          <w:jc w:val="center"/>
        </w:trPr>
        <w:tc>
          <w:tcPr>
            <w:tcW w:w="456" w:type="pct"/>
            <w:vMerge/>
            <w:shd w:val="clear" w:color="auto" w:fill="auto"/>
            <w:vAlign w:val="center"/>
          </w:tcPr>
          <w:p w14:paraId="6F6F7789" w14:textId="77777777"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c>
          <w:tcPr>
            <w:tcW w:w="314" w:type="pct"/>
            <w:shd w:val="clear" w:color="auto" w:fill="auto"/>
            <w:vAlign w:val="center"/>
          </w:tcPr>
          <w:p w14:paraId="2249AE25"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
        </w:tc>
        <w:tc>
          <w:tcPr>
            <w:tcW w:w="1552" w:type="pct"/>
            <w:gridSpan w:val="3"/>
            <w:shd w:val="clear" w:color="auto" w:fill="auto"/>
            <w:vAlign w:val="center"/>
          </w:tcPr>
          <w:p w14:paraId="4B0359A5" w14:textId="69B229FF"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roofErr w:type="spellStart"/>
            <w:r w:rsidRPr="00F621B0">
              <w:rPr>
                <w:rFonts w:ascii="Times New Roman" w:eastAsia="Times New Roman" w:hAnsi="Times New Roman" w:cs="Times New Roman"/>
                <w:b/>
                <w:sz w:val="18"/>
                <w:szCs w:val="18"/>
              </w:rPr>
              <w:t>PwMS</w:t>
            </w:r>
            <w:proofErr w:type="spellEnd"/>
            <w:r w:rsidRPr="00F621B0">
              <w:rPr>
                <w:rFonts w:ascii="Times New Roman" w:eastAsia="Times New Roman" w:hAnsi="Times New Roman" w:cs="Times New Roman"/>
                <w:b/>
                <w:sz w:val="18"/>
                <w:szCs w:val="18"/>
              </w:rPr>
              <w:t xml:space="preserve"> (n= 100)</w:t>
            </w:r>
          </w:p>
        </w:tc>
        <w:tc>
          <w:tcPr>
            <w:tcW w:w="1329" w:type="pct"/>
            <w:gridSpan w:val="3"/>
          </w:tcPr>
          <w:p w14:paraId="01972B6A" w14:textId="0BCA6385"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HC (n= 100)</w:t>
            </w:r>
          </w:p>
        </w:tc>
        <w:tc>
          <w:tcPr>
            <w:tcW w:w="581" w:type="pct"/>
            <w:vMerge/>
            <w:shd w:val="clear" w:color="auto" w:fill="auto"/>
            <w:vAlign w:val="center"/>
          </w:tcPr>
          <w:p w14:paraId="5A92E3FC" w14:textId="543147AA"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
        </w:tc>
        <w:tc>
          <w:tcPr>
            <w:tcW w:w="352" w:type="pct"/>
            <w:vMerge/>
            <w:shd w:val="clear" w:color="auto" w:fill="auto"/>
            <w:vAlign w:val="center"/>
          </w:tcPr>
          <w:p w14:paraId="50411A9B"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
        </w:tc>
        <w:tc>
          <w:tcPr>
            <w:tcW w:w="416" w:type="pct"/>
            <w:vMerge/>
            <w:shd w:val="clear" w:color="auto" w:fill="auto"/>
            <w:vAlign w:val="center"/>
          </w:tcPr>
          <w:p w14:paraId="6CA680E6"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
        </w:tc>
      </w:tr>
      <w:tr w:rsidR="00070409" w:rsidRPr="00F621B0" w14:paraId="563874A9" w14:textId="77777777" w:rsidTr="00A86FFB">
        <w:trPr>
          <w:trHeight w:val="340"/>
          <w:jc w:val="center"/>
        </w:trPr>
        <w:tc>
          <w:tcPr>
            <w:tcW w:w="456" w:type="pct"/>
            <w:vMerge/>
            <w:shd w:val="clear" w:color="auto" w:fill="auto"/>
            <w:vAlign w:val="center"/>
          </w:tcPr>
          <w:p w14:paraId="42B6FA5D" w14:textId="77777777"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c>
          <w:tcPr>
            <w:tcW w:w="314" w:type="pct"/>
            <w:shd w:val="clear" w:color="auto" w:fill="auto"/>
            <w:vAlign w:val="center"/>
          </w:tcPr>
          <w:p w14:paraId="00AF9C27"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p>
        </w:tc>
        <w:tc>
          <w:tcPr>
            <w:tcW w:w="705" w:type="pct"/>
            <w:shd w:val="clear" w:color="auto" w:fill="auto"/>
            <w:vAlign w:val="center"/>
          </w:tcPr>
          <w:p w14:paraId="4B704BFD"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Median</w:t>
            </w:r>
          </w:p>
        </w:tc>
        <w:tc>
          <w:tcPr>
            <w:tcW w:w="353" w:type="pct"/>
            <w:shd w:val="clear" w:color="auto" w:fill="auto"/>
            <w:vAlign w:val="center"/>
          </w:tcPr>
          <w:p w14:paraId="2E200FA3"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Min</w:t>
            </w:r>
          </w:p>
        </w:tc>
        <w:tc>
          <w:tcPr>
            <w:tcW w:w="494" w:type="pct"/>
            <w:shd w:val="clear" w:color="auto" w:fill="auto"/>
            <w:vAlign w:val="center"/>
          </w:tcPr>
          <w:p w14:paraId="1F04BB2E" w14:textId="77777777" w:rsidR="00CC067A" w:rsidRPr="00F621B0" w:rsidRDefault="00CC067A" w:rsidP="00D83D85">
            <w:pPr>
              <w:spacing w:after="0" w:line="240" w:lineRule="auto"/>
              <w:ind w:left="60" w:right="60"/>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Max</w:t>
            </w:r>
          </w:p>
        </w:tc>
        <w:tc>
          <w:tcPr>
            <w:tcW w:w="422" w:type="pct"/>
            <w:vAlign w:val="center"/>
          </w:tcPr>
          <w:p w14:paraId="41E6A382" w14:textId="5A7EF1DA"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Median</w:t>
            </w:r>
          </w:p>
        </w:tc>
        <w:tc>
          <w:tcPr>
            <w:tcW w:w="351" w:type="pct"/>
            <w:vAlign w:val="center"/>
          </w:tcPr>
          <w:p w14:paraId="520D73B3" w14:textId="53111375"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Min</w:t>
            </w:r>
          </w:p>
        </w:tc>
        <w:tc>
          <w:tcPr>
            <w:tcW w:w="556" w:type="pct"/>
            <w:vAlign w:val="center"/>
          </w:tcPr>
          <w:p w14:paraId="2142434F" w14:textId="5124527C"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F621B0">
              <w:rPr>
                <w:rFonts w:ascii="Times New Roman" w:eastAsia="Times New Roman" w:hAnsi="Times New Roman" w:cs="Times New Roman"/>
                <w:b/>
                <w:sz w:val="18"/>
                <w:szCs w:val="18"/>
              </w:rPr>
              <w:t>Max</w:t>
            </w:r>
          </w:p>
        </w:tc>
        <w:tc>
          <w:tcPr>
            <w:tcW w:w="581" w:type="pct"/>
            <w:vMerge/>
            <w:shd w:val="clear" w:color="auto" w:fill="auto"/>
            <w:vAlign w:val="center"/>
          </w:tcPr>
          <w:p w14:paraId="138D9AD2" w14:textId="1F692F24"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352" w:type="pct"/>
            <w:vMerge/>
            <w:shd w:val="clear" w:color="auto" w:fill="auto"/>
            <w:vAlign w:val="center"/>
          </w:tcPr>
          <w:p w14:paraId="3A792C3A" w14:textId="77777777"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c>
          <w:tcPr>
            <w:tcW w:w="416" w:type="pct"/>
            <w:vMerge/>
            <w:shd w:val="clear" w:color="auto" w:fill="auto"/>
            <w:vAlign w:val="center"/>
          </w:tcPr>
          <w:p w14:paraId="55A280EA" w14:textId="77777777" w:rsidR="00CC067A" w:rsidRPr="00F621B0" w:rsidRDefault="00CC067A"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r>
      <w:tr w:rsidR="00070409" w:rsidRPr="00F621B0" w14:paraId="41B3000F" w14:textId="77777777" w:rsidTr="00A86FFB">
        <w:trPr>
          <w:trHeight w:val="340"/>
          <w:jc w:val="center"/>
        </w:trPr>
        <w:tc>
          <w:tcPr>
            <w:tcW w:w="770" w:type="pct"/>
            <w:gridSpan w:val="2"/>
            <w:shd w:val="clear" w:color="auto" w:fill="auto"/>
            <w:vAlign w:val="center"/>
          </w:tcPr>
          <w:p w14:paraId="4EE06790"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Age</w:t>
            </w:r>
          </w:p>
        </w:tc>
        <w:tc>
          <w:tcPr>
            <w:tcW w:w="705" w:type="pct"/>
            <w:shd w:val="clear" w:color="auto" w:fill="auto"/>
            <w:vAlign w:val="center"/>
          </w:tcPr>
          <w:p w14:paraId="62E078A4"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38.0</w:t>
            </w:r>
          </w:p>
        </w:tc>
        <w:tc>
          <w:tcPr>
            <w:tcW w:w="353" w:type="pct"/>
            <w:shd w:val="clear" w:color="auto" w:fill="auto"/>
            <w:vAlign w:val="center"/>
          </w:tcPr>
          <w:p w14:paraId="58811BAB"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19.0</w:t>
            </w:r>
          </w:p>
        </w:tc>
        <w:tc>
          <w:tcPr>
            <w:tcW w:w="494" w:type="pct"/>
            <w:shd w:val="clear" w:color="auto" w:fill="auto"/>
            <w:vAlign w:val="center"/>
          </w:tcPr>
          <w:p w14:paraId="6C0F6521"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69.0</w:t>
            </w:r>
          </w:p>
        </w:tc>
        <w:tc>
          <w:tcPr>
            <w:tcW w:w="422" w:type="pct"/>
            <w:vAlign w:val="center"/>
          </w:tcPr>
          <w:p w14:paraId="6551C8E7" w14:textId="7A4DE0FB"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38.0</w:t>
            </w:r>
          </w:p>
        </w:tc>
        <w:tc>
          <w:tcPr>
            <w:tcW w:w="351" w:type="pct"/>
            <w:vAlign w:val="center"/>
          </w:tcPr>
          <w:p w14:paraId="04CC4F5B" w14:textId="18BCEC75"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19.0</w:t>
            </w:r>
          </w:p>
        </w:tc>
        <w:tc>
          <w:tcPr>
            <w:tcW w:w="556" w:type="pct"/>
            <w:vAlign w:val="center"/>
          </w:tcPr>
          <w:p w14:paraId="20CCF0DB" w14:textId="22C7F97B"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69.0</w:t>
            </w:r>
          </w:p>
        </w:tc>
        <w:tc>
          <w:tcPr>
            <w:tcW w:w="581" w:type="pct"/>
            <w:shd w:val="clear" w:color="auto" w:fill="auto"/>
            <w:vAlign w:val="center"/>
          </w:tcPr>
          <w:p w14:paraId="25A7A66A" w14:textId="7327A14E" w:rsidR="00CC067A" w:rsidRPr="00F621B0" w:rsidRDefault="000D6D1F"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U=4837.0</w:t>
            </w:r>
          </w:p>
        </w:tc>
        <w:tc>
          <w:tcPr>
            <w:tcW w:w="352" w:type="pct"/>
            <w:shd w:val="clear" w:color="auto" w:fill="auto"/>
            <w:vAlign w:val="center"/>
          </w:tcPr>
          <w:p w14:paraId="2BA7FB10"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.690</w:t>
            </w:r>
          </w:p>
        </w:tc>
        <w:tc>
          <w:tcPr>
            <w:tcW w:w="416" w:type="pct"/>
            <w:shd w:val="clear" w:color="auto" w:fill="auto"/>
            <w:vAlign w:val="center"/>
          </w:tcPr>
          <w:p w14:paraId="66576462"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0.028</w:t>
            </w:r>
          </w:p>
        </w:tc>
      </w:tr>
      <w:tr w:rsidR="00070409" w:rsidRPr="00F621B0" w14:paraId="2D5B6856" w14:textId="77777777" w:rsidTr="00A86FFB">
        <w:trPr>
          <w:trHeight w:val="340"/>
          <w:jc w:val="center"/>
        </w:trPr>
        <w:tc>
          <w:tcPr>
            <w:tcW w:w="770" w:type="pct"/>
            <w:gridSpan w:val="2"/>
            <w:shd w:val="clear" w:color="auto" w:fill="auto"/>
            <w:vAlign w:val="center"/>
          </w:tcPr>
          <w:p w14:paraId="0B160DFA"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Education</w:t>
            </w:r>
          </w:p>
        </w:tc>
        <w:tc>
          <w:tcPr>
            <w:tcW w:w="705" w:type="pct"/>
            <w:shd w:val="clear" w:color="auto" w:fill="auto"/>
            <w:vAlign w:val="center"/>
          </w:tcPr>
          <w:p w14:paraId="66ECB164"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15.0</w:t>
            </w:r>
          </w:p>
        </w:tc>
        <w:tc>
          <w:tcPr>
            <w:tcW w:w="353" w:type="pct"/>
            <w:shd w:val="clear" w:color="auto" w:fill="auto"/>
            <w:vAlign w:val="center"/>
          </w:tcPr>
          <w:p w14:paraId="215E3FA4"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1.0</w:t>
            </w:r>
          </w:p>
        </w:tc>
        <w:tc>
          <w:tcPr>
            <w:tcW w:w="494" w:type="pct"/>
            <w:shd w:val="clear" w:color="auto" w:fill="auto"/>
            <w:vAlign w:val="center"/>
          </w:tcPr>
          <w:p w14:paraId="37BC4926"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22.0</w:t>
            </w:r>
          </w:p>
        </w:tc>
        <w:tc>
          <w:tcPr>
            <w:tcW w:w="422" w:type="pct"/>
            <w:vAlign w:val="center"/>
          </w:tcPr>
          <w:p w14:paraId="32344A7F" w14:textId="6CBAA744"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12.0</w:t>
            </w:r>
          </w:p>
        </w:tc>
        <w:tc>
          <w:tcPr>
            <w:tcW w:w="351" w:type="pct"/>
            <w:vAlign w:val="center"/>
          </w:tcPr>
          <w:p w14:paraId="6A6CC4D5" w14:textId="4FAFD5C3"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1.0</w:t>
            </w:r>
          </w:p>
        </w:tc>
        <w:tc>
          <w:tcPr>
            <w:tcW w:w="556" w:type="pct"/>
            <w:vAlign w:val="center"/>
          </w:tcPr>
          <w:p w14:paraId="5F0CC6B9" w14:textId="27A86FA2"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20.0</w:t>
            </w:r>
          </w:p>
        </w:tc>
        <w:tc>
          <w:tcPr>
            <w:tcW w:w="581" w:type="pct"/>
            <w:shd w:val="clear" w:color="auto" w:fill="auto"/>
            <w:vAlign w:val="center"/>
          </w:tcPr>
          <w:p w14:paraId="4D4F1716" w14:textId="479D36F3" w:rsidR="00CC067A" w:rsidRPr="00F621B0" w:rsidRDefault="000D6D1F"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U=4270.0</w:t>
            </w:r>
          </w:p>
        </w:tc>
        <w:tc>
          <w:tcPr>
            <w:tcW w:w="352" w:type="pct"/>
            <w:shd w:val="clear" w:color="auto" w:fill="auto"/>
            <w:vAlign w:val="center"/>
          </w:tcPr>
          <w:p w14:paraId="6E35907D"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.072</w:t>
            </w:r>
          </w:p>
        </w:tc>
        <w:tc>
          <w:tcPr>
            <w:tcW w:w="416" w:type="pct"/>
            <w:shd w:val="clear" w:color="auto" w:fill="auto"/>
            <w:vAlign w:val="center"/>
          </w:tcPr>
          <w:p w14:paraId="17F50206" w14:textId="77777777" w:rsidR="00CC067A" w:rsidRPr="00F621B0" w:rsidRDefault="00CC067A"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0.127</w:t>
            </w:r>
          </w:p>
        </w:tc>
      </w:tr>
      <w:tr w:rsidR="009B1AA5" w:rsidRPr="00F621B0" w14:paraId="010A16D9" w14:textId="77777777" w:rsidTr="00A86FFB">
        <w:trPr>
          <w:trHeight w:val="340"/>
          <w:jc w:val="center"/>
        </w:trPr>
        <w:tc>
          <w:tcPr>
            <w:tcW w:w="770" w:type="pct"/>
            <w:gridSpan w:val="2"/>
            <w:shd w:val="clear" w:color="auto" w:fill="auto"/>
            <w:vAlign w:val="center"/>
          </w:tcPr>
          <w:p w14:paraId="29016851" w14:textId="19808A84" w:rsidR="009B1AA5" w:rsidRPr="00F621B0" w:rsidRDefault="009B1AA5"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Disease duration</w:t>
            </w:r>
          </w:p>
        </w:tc>
        <w:tc>
          <w:tcPr>
            <w:tcW w:w="705" w:type="pct"/>
            <w:shd w:val="clear" w:color="auto" w:fill="auto"/>
            <w:vAlign w:val="center"/>
          </w:tcPr>
          <w:p w14:paraId="360BA1E6" w14:textId="6B9EDA2C" w:rsidR="009B1AA5" w:rsidRPr="00F621B0" w:rsidRDefault="00A86FFB"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5.0</w:t>
            </w:r>
          </w:p>
        </w:tc>
        <w:tc>
          <w:tcPr>
            <w:tcW w:w="353" w:type="pct"/>
            <w:shd w:val="clear" w:color="auto" w:fill="auto"/>
            <w:vAlign w:val="center"/>
          </w:tcPr>
          <w:p w14:paraId="774ED06A" w14:textId="6248ACDC" w:rsidR="009B1AA5" w:rsidRPr="00F621B0" w:rsidRDefault="00A86FFB"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0.0</w:t>
            </w:r>
          </w:p>
        </w:tc>
        <w:tc>
          <w:tcPr>
            <w:tcW w:w="494" w:type="pct"/>
            <w:shd w:val="clear" w:color="auto" w:fill="auto"/>
            <w:vAlign w:val="center"/>
          </w:tcPr>
          <w:p w14:paraId="259E66E0" w14:textId="3EA855B1" w:rsidR="009B1AA5" w:rsidRPr="00F621B0" w:rsidRDefault="00A86FFB"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28.0</w:t>
            </w:r>
          </w:p>
        </w:tc>
        <w:tc>
          <w:tcPr>
            <w:tcW w:w="422" w:type="pct"/>
            <w:vAlign w:val="center"/>
          </w:tcPr>
          <w:p w14:paraId="48DD564C" w14:textId="030A68B6"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1" w:type="pct"/>
            <w:vAlign w:val="center"/>
          </w:tcPr>
          <w:p w14:paraId="6E4480EA" w14:textId="1EC4CC0D"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56" w:type="pct"/>
            <w:vAlign w:val="center"/>
          </w:tcPr>
          <w:p w14:paraId="55129302" w14:textId="47D99A45"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81" w:type="pct"/>
            <w:shd w:val="clear" w:color="auto" w:fill="auto"/>
            <w:vAlign w:val="center"/>
          </w:tcPr>
          <w:p w14:paraId="449E9343" w14:textId="7931C4DC"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2" w:type="pct"/>
            <w:shd w:val="clear" w:color="auto" w:fill="auto"/>
            <w:vAlign w:val="center"/>
          </w:tcPr>
          <w:p w14:paraId="12843B86" w14:textId="20322903"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416" w:type="pct"/>
            <w:shd w:val="clear" w:color="auto" w:fill="auto"/>
            <w:vAlign w:val="center"/>
          </w:tcPr>
          <w:p w14:paraId="75EC3069" w14:textId="4E470544"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r>
      <w:tr w:rsidR="009B1AA5" w:rsidRPr="00F621B0" w14:paraId="3971B78B" w14:textId="77777777" w:rsidTr="00A86FFB">
        <w:trPr>
          <w:trHeight w:val="340"/>
          <w:jc w:val="center"/>
        </w:trPr>
        <w:tc>
          <w:tcPr>
            <w:tcW w:w="770" w:type="pct"/>
            <w:gridSpan w:val="2"/>
            <w:shd w:val="clear" w:color="auto" w:fill="auto"/>
            <w:vAlign w:val="center"/>
          </w:tcPr>
          <w:p w14:paraId="7D62A7AB" w14:textId="415F473A" w:rsidR="009B1AA5" w:rsidRPr="00F621B0" w:rsidRDefault="009B1AA5"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EDSS</w:t>
            </w:r>
          </w:p>
        </w:tc>
        <w:tc>
          <w:tcPr>
            <w:tcW w:w="705" w:type="pct"/>
            <w:shd w:val="clear" w:color="auto" w:fill="auto"/>
            <w:vAlign w:val="center"/>
          </w:tcPr>
          <w:p w14:paraId="4CC749AD" w14:textId="03D64EF9" w:rsidR="009B1AA5" w:rsidRPr="00F621B0" w:rsidRDefault="00A86FFB"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3.7</w:t>
            </w:r>
          </w:p>
        </w:tc>
        <w:tc>
          <w:tcPr>
            <w:tcW w:w="353" w:type="pct"/>
            <w:shd w:val="clear" w:color="auto" w:fill="auto"/>
            <w:vAlign w:val="center"/>
          </w:tcPr>
          <w:p w14:paraId="146243BF" w14:textId="0C001EAC" w:rsidR="009B1AA5" w:rsidRPr="00F621B0" w:rsidRDefault="00A86FFB"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0.0</w:t>
            </w:r>
          </w:p>
        </w:tc>
        <w:tc>
          <w:tcPr>
            <w:tcW w:w="494" w:type="pct"/>
            <w:shd w:val="clear" w:color="auto" w:fill="auto"/>
            <w:vAlign w:val="center"/>
          </w:tcPr>
          <w:p w14:paraId="18CDBE52" w14:textId="0D37FE0B" w:rsidR="009B1AA5" w:rsidRPr="00F621B0" w:rsidRDefault="00A86FFB"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6.5</w:t>
            </w:r>
          </w:p>
        </w:tc>
        <w:tc>
          <w:tcPr>
            <w:tcW w:w="422" w:type="pct"/>
            <w:vAlign w:val="center"/>
          </w:tcPr>
          <w:p w14:paraId="280B11A7" w14:textId="10B27FFC"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1" w:type="pct"/>
            <w:vAlign w:val="center"/>
          </w:tcPr>
          <w:p w14:paraId="4BB1008B" w14:textId="5B676305"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56" w:type="pct"/>
            <w:vAlign w:val="center"/>
          </w:tcPr>
          <w:p w14:paraId="606EBC45" w14:textId="6A7A9569"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81" w:type="pct"/>
            <w:shd w:val="clear" w:color="auto" w:fill="auto"/>
            <w:vAlign w:val="center"/>
          </w:tcPr>
          <w:p w14:paraId="133992DD" w14:textId="6FBD54F9"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2" w:type="pct"/>
            <w:shd w:val="clear" w:color="auto" w:fill="auto"/>
            <w:vAlign w:val="center"/>
          </w:tcPr>
          <w:p w14:paraId="22C3DC10" w14:textId="4C3408D1"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416" w:type="pct"/>
            <w:shd w:val="clear" w:color="auto" w:fill="auto"/>
            <w:vAlign w:val="center"/>
          </w:tcPr>
          <w:p w14:paraId="4EDE18FE" w14:textId="411D6392" w:rsidR="009B1AA5" w:rsidRPr="00F621B0" w:rsidRDefault="00C92D86"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r>
      <w:tr w:rsidR="00070409" w:rsidRPr="00F621B0" w14:paraId="0515AE79" w14:textId="77777777" w:rsidTr="00A86FFB">
        <w:trPr>
          <w:trHeight w:val="340"/>
          <w:jc w:val="center"/>
        </w:trPr>
        <w:tc>
          <w:tcPr>
            <w:tcW w:w="770" w:type="pct"/>
            <w:gridSpan w:val="2"/>
            <w:vMerge w:val="restart"/>
            <w:shd w:val="clear" w:color="auto" w:fill="auto"/>
            <w:vAlign w:val="center"/>
          </w:tcPr>
          <w:p w14:paraId="54485262" w14:textId="19A2FAF8"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Sex</w:t>
            </w:r>
          </w:p>
        </w:tc>
        <w:tc>
          <w:tcPr>
            <w:tcW w:w="705" w:type="pct"/>
            <w:shd w:val="clear" w:color="auto" w:fill="auto"/>
            <w:vAlign w:val="center"/>
          </w:tcPr>
          <w:p w14:paraId="454EC65B" w14:textId="6431035C"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Female</w:t>
            </w:r>
          </w:p>
        </w:tc>
        <w:tc>
          <w:tcPr>
            <w:tcW w:w="353" w:type="pct"/>
            <w:shd w:val="clear" w:color="auto" w:fill="auto"/>
            <w:vAlign w:val="center"/>
          </w:tcPr>
          <w:p w14:paraId="7A1C6C65" w14:textId="77777777"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69</w:t>
            </w:r>
          </w:p>
        </w:tc>
        <w:tc>
          <w:tcPr>
            <w:tcW w:w="494" w:type="pct"/>
            <w:shd w:val="clear" w:color="auto" w:fill="auto"/>
            <w:vAlign w:val="center"/>
          </w:tcPr>
          <w:p w14:paraId="2F7748A4" w14:textId="77777777"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69.0%</w:t>
            </w:r>
          </w:p>
        </w:tc>
        <w:tc>
          <w:tcPr>
            <w:tcW w:w="422" w:type="pct"/>
            <w:vAlign w:val="center"/>
          </w:tcPr>
          <w:p w14:paraId="6EF166B9" w14:textId="5687DBE2" w:rsidR="00070409" w:rsidRPr="00F621B0" w:rsidRDefault="00070409" w:rsidP="00D83D85">
            <w:pP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Female</w:t>
            </w:r>
          </w:p>
        </w:tc>
        <w:tc>
          <w:tcPr>
            <w:tcW w:w="351" w:type="pct"/>
            <w:vAlign w:val="center"/>
          </w:tcPr>
          <w:p w14:paraId="68A4244F" w14:textId="6A478D85" w:rsidR="00070409" w:rsidRPr="00F621B0" w:rsidRDefault="00070409" w:rsidP="00D83D85">
            <w:pP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69</w:t>
            </w:r>
          </w:p>
        </w:tc>
        <w:tc>
          <w:tcPr>
            <w:tcW w:w="556" w:type="pct"/>
            <w:vAlign w:val="center"/>
          </w:tcPr>
          <w:p w14:paraId="325ADE71" w14:textId="560D1097" w:rsidR="00070409" w:rsidRPr="00F621B0" w:rsidRDefault="00070409" w:rsidP="00D83D85">
            <w:pPr>
              <w:spacing w:after="0" w:line="240" w:lineRule="auto"/>
              <w:jc w:val="center"/>
              <w:rPr>
                <w:rFonts w:ascii="Times New Roman" w:hAnsi="Times New Roman" w:cs="Times New Roman"/>
                <w:sz w:val="18"/>
                <w:szCs w:val="18"/>
              </w:rPr>
            </w:pPr>
            <w:r w:rsidRPr="00F621B0">
              <w:rPr>
                <w:rFonts w:ascii="Times New Roman" w:eastAsia="Times New Roman" w:hAnsi="Times New Roman" w:cs="Times New Roman"/>
                <w:sz w:val="18"/>
                <w:szCs w:val="18"/>
              </w:rPr>
              <w:t>69.0%</w:t>
            </w:r>
          </w:p>
        </w:tc>
        <w:tc>
          <w:tcPr>
            <w:tcW w:w="581" w:type="pct"/>
            <w:vMerge w:val="restart"/>
            <w:shd w:val="clear" w:color="auto" w:fill="auto"/>
            <w:vAlign w:val="center"/>
          </w:tcPr>
          <w:p w14:paraId="0E2A8F6D" w14:textId="7B4C1F54" w:rsidR="00070409" w:rsidRPr="00F621B0" w:rsidRDefault="001E017D" w:rsidP="00D83D85">
            <w:pPr>
              <w:spacing w:after="0" w:line="240" w:lineRule="auto"/>
              <w:jc w:val="center"/>
              <w:rPr>
                <w:rFonts w:ascii="Times New Roman" w:eastAsia="Cambria Math" w:hAnsi="Times New Roman" w:cs="Times New Roman"/>
                <w:sz w:val="18"/>
                <w:szCs w:val="18"/>
              </w:rPr>
            </w:pPr>
            <m:oMathPara>
              <m:oMath>
                <m:sSup>
                  <m:sSupPr>
                    <m:ctrlPr>
                      <w:rPr>
                        <w:rFonts w:ascii="Cambria Math" w:eastAsia="Cambria Math" w:hAnsi="Cambria Math" w:cs="Times New Roman"/>
                        <w:sz w:val="18"/>
                        <w:szCs w:val="18"/>
                      </w:rPr>
                    </m:ctrlPr>
                  </m:sSupPr>
                  <m:e>
                    <m:r>
                      <w:rPr>
                        <w:rFonts w:ascii="Cambria Math" w:eastAsia="Cambria Math" w:hAnsi="Cambria Math" w:cs="Times New Roman"/>
                        <w:sz w:val="18"/>
                        <w:szCs w:val="18"/>
                      </w:rPr>
                      <m:t>X</m:t>
                    </m:r>
                  </m:e>
                  <m:sup>
                    <m:r>
                      <w:rPr>
                        <w:rFonts w:ascii="Cambria Math" w:eastAsia="Cambria Math" w:hAnsi="Cambria Math" w:cs="Times New Roman"/>
                        <w:sz w:val="18"/>
                        <w:szCs w:val="18"/>
                      </w:rPr>
                      <m:t>2</m:t>
                    </m:r>
                  </m:sup>
                </m:sSup>
                <m:r>
                  <w:rPr>
                    <w:rFonts w:ascii="Cambria Math" w:eastAsia="Cambria Math" w:hAnsi="Cambria Math" w:cs="Times New Roman"/>
                    <w:sz w:val="18"/>
                    <w:szCs w:val="18"/>
                  </w:rPr>
                  <m:t>= 0.0</m:t>
                </m:r>
              </m:oMath>
            </m:oMathPara>
          </w:p>
        </w:tc>
        <w:tc>
          <w:tcPr>
            <w:tcW w:w="352" w:type="pct"/>
            <w:vMerge w:val="restart"/>
            <w:shd w:val="clear" w:color="auto" w:fill="auto"/>
            <w:vAlign w:val="center"/>
          </w:tcPr>
          <w:p w14:paraId="11CD05E4" w14:textId="77777777"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1.00</w:t>
            </w:r>
          </w:p>
        </w:tc>
        <w:tc>
          <w:tcPr>
            <w:tcW w:w="416" w:type="pct"/>
            <w:vMerge w:val="restart"/>
            <w:shd w:val="clear" w:color="auto" w:fill="auto"/>
            <w:vAlign w:val="center"/>
          </w:tcPr>
          <w:p w14:paraId="0167C5A3" w14:textId="77777777"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0.00</w:t>
            </w:r>
          </w:p>
        </w:tc>
      </w:tr>
      <w:tr w:rsidR="00070409" w:rsidRPr="00F621B0" w14:paraId="2D34DD07" w14:textId="77777777" w:rsidTr="00A86FFB">
        <w:trPr>
          <w:trHeight w:val="340"/>
          <w:jc w:val="center"/>
        </w:trPr>
        <w:tc>
          <w:tcPr>
            <w:tcW w:w="770" w:type="pct"/>
            <w:gridSpan w:val="2"/>
            <w:vMerge/>
            <w:shd w:val="clear" w:color="auto" w:fill="auto"/>
            <w:vAlign w:val="center"/>
          </w:tcPr>
          <w:p w14:paraId="5A48000B" w14:textId="6C4094A8"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p>
        </w:tc>
        <w:tc>
          <w:tcPr>
            <w:tcW w:w="705" w:type="pct"/>
            <w:shd w:val="clear" w:color="auto" w:fill="auto"/>
            <w:vAlign w:val="center"/>
          </w:tcPr>
          <w:p w14:paraId="4355E77A" w14:textId="475AC68D"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Male</w:t>
            </w:r>
          </w:p>
        </w:tc>
        <w:tc>
          <w:tcPr>
            <w:tcW w:w="353" w:type="pct"/>
            <w:shd w:val="clear" w:color="auto" w:fill="auto"/>
            <w:vAlign w:val="center"/>
          </w:tcPr>
          <w:p w14:paraId="519E0DE8" w14:textId="77777777"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31</w:t>
            </w:r>
          </w:p>
        </w:tc>
        <w:tc>
          <w:tcPr>
            <w:tcW w:w="494" w:type="pct"/>
            <w:shd w:val="clear" w:color="auto" w:fill="auto"/>
            <w:vAlign w:val="center"/>
          </w:tcPr>
          <w:p w14:paraId="37886E46" w14:textId="77777777" w:rsidR="00070409" w:rsidRPr="00F621B0" w:rsidRDefault="00070409" w:rsidP="00D83D85">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31.0%</w:t>
            </w:r>
          </w:p>
        </w:tc>
        <w:tc>
          <w:tcPr>
            <w:tcW w:w="422" w:type="pct"/>
            <w:vAlign w:val="center"/>
          </w:tcPr>
          <w:p w14:paraId="72B07367" w14:textId="350B4FEF" w:rsidR="00070409" w:rsidRPr="00F621B0" w:rsidRDefault="00070409"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Male</w:t>
            </w:r>
          </w:p>
        </w:tc>
        <w:tc>
          <w:tcPr>
            <w:tcW w:w="351" w:type="pct"/>
            <w:vAlign w:val="center"/>
          </w:tcPr>
          <w:p w14:paraId="5592FB6B" w14:textId="4E425290" w:rsidR="00070409" w:rsidRPr="00F621B0" w:rsidRDefault="00070409"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31</w:t>
            </w:r>
          </w:p>
        </w:tc>
        <w:tc>
          <w:tcPr>
            <w:tcW w:w="556" w:type="pct"/>
            <w:vAlign w:val="center"/>
          </w:tcPr>
          <w:p w14:paraId="1D882533" w14:textId="616632C1" w:rsidR="00070409" w:rsidRPr="00F621B0" w:rsidRDefault="00070409"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31.0%</w:t>
            </w:r>
          </w:p>
        </w:tc>
        <w:tc>
          <w:tcPr>
            <w:tcW w:w="581" w:type="pct"/>
            <w:vMerge/>
            <w:shd w:val="clear" w:color="auto" w:fill="auto"/>
            <w:vAlign w:val="center"/>
          </w:tcPr>
          <w:p w14:paraId="07FB49FA" w14:textId="63145184" w:rsidR="00070409" w:rsidRPr="00F621B0" w:rsidRDefault="00070409"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c>
          <w:tcPr>
            <w:tcW w:w="352" w:type="pct"/>
            <w:vMerge/>
            <w:shd w:val="clear" w:color="auto" w:fill="auto"/>
            <w:vAlign w:val="center"/>
          </w:tcPr>
          <w:p w14:paraId="4E51A76E" w14:textId="77777777" w:rsidR="00070409" w:rsidRPr="00F621B0" w:rsidRDefault="00070409"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c>
          <w:tcPr>
            <w:tcW w:w="416" w:type="pct"/>
            <w:vMerge/>
            <w:shd w:val="clear" w:color="auto" w:fill="auto"/>
            <w:vAlign w:val="center"/>
          </w:tcPr>
          <w:p w14:paraId="2D90F5DD" w14:textId="77777777" w:rsidR="00070409" w:rsidRPr="00F621B0" w:rsidRDefault="00070409" w:rsidP="00D83D85">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r>
      <w:tr w:rsidR="00A86FFB" w:rsidRPr="00F621B0" w14:paraId="25C2EF15" w14:textId="77777777" w:rsidTr="00A86FFB">
        <w:trPr>
          <w:trHeight w:val="340"/>
          <w:jc w:val="center"/>
        </w:trPr>
        <w:tc>
          <w:tcPr>
            <w:tcW w:w="770" w:type="pct"/>
            <w:gridSpan w:val="2"/>
            <w:vMerge w:val="restart"/>
            <w:shd w:val="clear" w:color="auto" w:fill="auto"/>
            <w:vAlign w:val="center"/>
          </w:tcPr>
          <w:p w14:paraId="26B1A0FF" w14:textId="697D87C7"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Subtypes</w:t>
            </w:r>
          </w:p>
        </w:tc>
        <w:tc>
          <w:tcPr>
            <w:tcW w:w="705" w:type="pct"/>
            <w:shd w:val="clear" w:color="auto" w:fill="auto"/>
            <w:vAlign w:val="center"/>
          </w:tcPr>
          <w:p w14:paraId="077A30DB" w14:textId="2D35DB45"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Relapsing–remitting</w:t>
            </w:r>
          </w:p>
        </w:tc>
        <w:tc>
          <w:tcPr>
            <w:tcW w:w="353" w:type="pct"/>
            <w:shd w:val="clear" w:color="auto" w:fill="auto"/>
            <w:vAlign w:val="center"/>
          </w:tcPr>
          <w:p w14:paraId="75B0E958" w14:textId="7FCFCE2F"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93</w:t>
            </w:r>
          </w:p>
        </w:tc>
        <w:tc>
          <w:tcPr>
            <w:tcW w:w="494" w:type="pct"/>
            <w:shd w:val="clear" w:color="auto" w:fill="auto"/>
            <w:vAlign w:val="center"/>
          </w:tcPr>
          <w:p w14:paraId="1EF4C01E" w14:textId="26EA4BB3"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93.0%</w:t>
            </w:r>
          </w:p>
        </w:tc>
        <w:tc>
          <w:tcPr>
            <w:tcW w:w="422" w:type="pct"/>
            <w:vAlign w:val="center"/>
          </w:tcPr>
          <w:p w14:paraId="2E7B0F26" w14:textId="5E9FCDCB"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1" w:type="pct"/>
            <w:vAlign w:val="center"/>
          </w:tcPr>
          <w:p w14:paraId="4200ECE3" w14:textId="33A6D25E"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56" w:type="pct"/>
            <w:vAlign w:val="center"/>
          </w:tcPr>
          <w:p w14:paraId="388C9044" w14:textId="6C198D2B"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81" w:type="pct"/>
            <w:shd w:val="clear" w:color="auto" w:fill="auto"/>
            <w:vAlign w:val="center"/>
          </w:tcPr>
          <w:p w14:paraId="03874557" w14:textId="2B49ADAC"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2" w:type="pct"/>
            <w:shd w:val="clear" w:color="auto" w:fill="auto"/>
            <w:vAlign w:val="center"/>
          </w:tcPr>
          <w:p w14:paraId="777BDCC4" w14:textId="7E3AD428"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416" w:type="pct"/>
            <w:shd w:val="clear" w:color="auto" w:fill="auto"/>
            <w:vAlign w:val="center"/>
          </w:tcPr>
          <w:p w14:paraId="65D133F3" w14:textId="31E9EFA1"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r>
      <w:tr w:rsidR="00A86FFB" w:rsidRPr="00F621B0" w14:paraId="5D73CB63" w14:textId="77777777" w:rsidTr="00A86FFB">
        <w:trPr>
          <w:trHeight w:val="340"/>
          <w:jc w:val="center"/>
        </w:trPr>
        <w:tc>
          <w:tcPr>
            <w:tcW w:w="770" w:type="pct"/>
            <w:gridSpan w:val="2"/>
            <w:vMerge/>
            <w:shd w:val="clear" w:color="auto" w:fill="auto"/>
            <w:vAlign w:val="center"/>
          </w:tcPr>
          <w:p w14:paraId="08C5F02E" w14:textId="77777777"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p>
        </w:tc>
        <w:tc>
          <w:tcPr>
            <w:tcW w:w="705" w:type="pct"/>
            <w:shd w:val="clear" w:color="auto" w:fill="auto"/>
            <w:vAlign w:val="center"/>
          </w:tcPr>
          <w:p w14:paraId="2C9BD90C" w14:textId="005CB3E1"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Progressive</w:t>
            </w:r>
          </w:p>
        </w:tc>
        <w:tc>
          <w:tcPr>
            <w:tcW w:w="353" w:type="pct"/>
            <w:shd w:val="clear" w:color="auto" w:fill="auto"/>
            <w:vAlign w:val="center"/>
          </w:tcPr>
          <w:p w14:paraId="71E26E02" w14:textId="6225E219"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5</w:t>
            </w:r>
          </w:p>
        </w:tc>
        <w:tc>
          <w:tcPr>
            <w:tcW w:w="494" w:type="pct"/>
            <w:shd w:val="clear" w:color="auto" w:fill="auto"/>
            <w:vAlign w:val="center"/>
          </w:tcPr>
          <w:p w14:paraId="16A33BF7" w14:textId="0DF558A0"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5.0%</w:t>
            </w:r>
          </w:p>
        </w:tc>
        <w:tc>
          <w:tcPr>
            <w:tcW w:w="422" w:type="pct"/>
            <w:vAlign w:val="center"/>
          </w:tcPr>
          <w:p w14:paraId="0F402250" w14:textId="21E13006"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1" w:type="pct"/>
            <w:vAlign w:val="center"/>
          </w:tcPr>
          <w:p w14:paraId="2A7117A7" w14:textId="56FC21C8"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56" w:type="pct"/>
            <w:vAlign w:val="center"/>
          </w:tcPr>
          <w:p w14:paraId="4FA52B2C" w14:textId="44986D7C"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81" w:type="pct"/>
            <w:shd w:val="clear" w:color="auto" w:fill="auto"/>
            <w:vAlign w:val="center"/>
          </w:tcPr>
          <w:p w14:paraId="0E761818" w14:textId="26AD0B42"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2" w:type="pct"/>
            <w:shd w:val="clear" w:color="auto" w:fill="auto"/>
            <w:vAlign w:val="center"/>
          </w:tcPr>
          <w:p w14:paraId="638713C7" w14:textId="769AB8F2"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416" w:type="pct"/>
            <w:shd w:val="clear" w:color="auto" w:fill="auto"/>
            <w:vAlign w:val="center"/>
          </w:tcPr>
          <w:p w14:paraId="500EA8EF" w14:textId="28B6045E"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r>
      <w:tr w:rsidR="00A86FFB" w:rsidRPr="00F621B0" w14:paraId="217C59B1" w14:textId="77777777" w:rsidTr="00A86FFB">
        <w:trPr>
          <w:trHeight w:val="340"/>
          <w:jc w:val="center"/>
        </w:trPr>
        <w:tc>
          <w:tcPr>
            <w:tcW w:w="770" w:type="pct"/>
            <w:gridSpan w:val="2"/>
            <w:vMerge/>
            <w:shd w:val="clear" w:color="auto" w:fill="auto"/>
            <w:vAlign w:val="center"/>
          </w:tcPr>
          <w:p w14:paraId="4294EDDC" w14:textId="77777777"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p>
        </w:tc>
        <w:tc>
          <w:tcPr>
            <w:tcW w:w="705" w:type="pct"/>
            <w:shd w:val="clear" w:color="auto" w:fill="auto"/>
            <w:vAlign w:val="center"/>
          </w:tcPr>
          <w:p w14:paraId="6675E00B" w14:textId="71E7C1BA"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Primary progressive</w:t>
            </w:r>
          </w:p>
        </w:tc>
        <w:tc>
          <w:tcPr>
            <w:tcW w:w="353" w:type="pct"/>
            <w:shd w:val="clear" w:color="auto" w:fill="auto"/>
            <w:vAlign w:val="center"/>
          </w:tcPr>
          <w:p w14:paraId="5320FF01" w14:textId="625FD131"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w:t>
            </w:r>
          </w:p>
        </w:tc>
        <w:tc>
          <w:tcPr>
            <w:tcW w:w="494" w:type="pct"/>
            <w:shd w:val="clear" w:color="auto" w:fill="auto"/>
            <w:vAlign w:val="center"/>
          </w:tcPr>
          <w:p w14:paraId="33E3B09E" w14:textId="2A9DF595" w:rsidR="00A86FFB" w:rsidRPr="00F621B0" w:rsidRDefault="00A86FFB" w:rsidP="00A86FFB">
            <w:pPr>
              <w:spacing w:after="0" w:line="240" w:lineRule="auto"/>
              <w:ind w:left="60" w:right="60"/>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2.0%</w:t>
            </w:r>
          </w:p>
        </w:tc>
        <w:tc>
          <w:tcPr>
            <w:tcW w:w="422" w:type="pct"/>
            <w:vAlign w:val="center"/>
          </w:tcPr>
          <w:p w14:paraId="40FB5C6A" w14:textId="21A8DA10"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1" w:type="pct"/>
            <w:vAlign w:val="center"/>
          </w:tcPr>
          <w:p w14:paraId="06151F22" w14:textId="65C25A92"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56" w:type="pct"/>
            <w:vAlign w:val="center"/>
          </w:tcPr>
          <w:p w14:paraId="73581FE8" w14:textId="5795BB51"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581" w:type="pct"/>
            <w:shd w:val="clear" w:color="auto" w:fill="auto"/>
            <w:vAlign w:val="center"/>
          </w:tcPr>
          <w:p w14:paraId="16CD0F34" w14:textId="263FF230"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352" w:type="pct"/>
            <w:shd w:val="clear" w:color="auto" w:fill="auto"/>
            <w:vAlign w:val="center"/>
          </w:tcPr>
          <w:p w14:paraId="53CD048C" w14:textId="69D245B7"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c>
          <w:tcPr>
            <w:tcW w:w="416" w:type="pct"/>
            <w:shd w:val="clear" w:color="auto" w:fill="auto"/>
            <w:vAlign w:val="center"/>
          </w:tcPr>
          <w:p w14:paraId="7B3453B6" w14:textId="42C966D4" w:rsidR="00A86FFB" w:rsidRPr="00F621B0" w:rsidRDefault="00A86FFB" w:rsidP="00A86FFB">
            <w:pPr>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w:t>
            </w:r>
          </w:p>
        </w:tc>
      </w:tr>
    </w:tbl>
    <w:p w14:paraId="601022CB" w14:textId="061698C3" w:rsidR="00CF070C" w:rsidRPr="00F621B0" w:rsidRDefault="00CF070C" w:rsidP="00CF070C">
      <w:pPr>
        <w:spacing w:after="0" w:line="480" w:lineRule="auto"/>
        <w:rPr>
          <w:rFonts w:ascii="Times New Roman" w:eastAsia="Times New Roman" w:hAnsi="Times New Roman" w:cs="Times New Roman"/>
          <w:sz w:val="18"/>
          <w:szCs w:val="20"/>
        </w:rPr>
      </w:pPr>
      <w:r w:rsidRPr="00F621B0">
        <w:rPr>
          <w:rFonts w:ascii="Times New Roman" w:eastAsia="Times New Roman" w:hAnsi="Times New Roman" w:cs="Times New Roman"/>
          <w:i/>
          <w:sz w:val="18"/>
          <w:szCs w:val="20"/>
        </w:rPr>
        <w:t>Note:</w:t>
      </w:r>
      <w:r w:rsidRPr="00F621B0">
        <w:rPr>
          <w:rFonts w:ascii="Times New Roman" w:eastAsia="Times New Roman" w:hAnsi="Times New Roman" w:cs="Times New Roman"/>
          <w:sz w:val="18"/>
          <w:szCs w:val="20"/>
        </w:rPr>
        <w:t xml:space="preserve"> HC = Healthy Control; </w:t>
      </w:r>
      <w:proofErr w:type="spellStart"/>
      <w:r w:rsidR="00515A08" w:rsidRPr="00F621B0">
        <w:rPr>
          <w:rFonts w:ascii="Times New Roman" w:eastAsia="Times New Roman" w:hAnsi="Times New Roman" w:cs="Times New Roman"/>
          <w:sz w:val="18"/>
          <w:szCs w:val="20"/>
        </w:rPr>
        <w:t>Pw</w:t>
      </w:r>
      <w:r w:rsidRPr="00F621B0">
        <w:rPr>
          <w:rFonts w:ascii="Times New Roman" w:eastAsia="Times New Roman" w:hAnsi="Times New Roman" w:cs="Times New Roman"/>
          <w:sz w:val="18"/>
          <w:szCs w:val="20"/>
        </w:rPr>
        <w:t>MS</w:t>
      </w:r>
      <w:proofErr w:type="spellEnd"/>
      <w:r w:rsidRPr="00F621B0">
        <w:rPr>
          <w:rFonts w:ascii="Times New Roman" w:eastAsia="Times New Roman" w:hAnsi="Times New Roman" w:cs="Times New Roman"/>
          <w:sz w:val="18"/>
          <w:szCs w:val="20"/>
        </w:rPr>
        <w:t xml:space="preserve"> = </w:t>
      </w:r>
      <w:r w:rsidR="00515A08" w:rsidRPr="00F621B0">
        <w:rPr>
          <w:rFonts w:ascii="Times New Roman" w:eastAsia="Times New Roman" w:hAnsi="Times New Roman" w:cs="Times New Roman"/>
          <w:sz w:val="18"/>
          <w:szCs w:val="20"/>
        </w:rPr>
        <w:t xml:space="preserve">People with </w:t>
      </w:r>
      <w:r w:rsidRPr="00F621B0">
        <w:rPr>
          <w:rFonts w:ascii="Times New Roman" w:eastAsia="Times New Roman" w:hAnsi="Times New Roman" w:cs="Times New Roman"/>
          <w:sz w:val="18"/>
          <w:szCs w:val="20"/>
        </w:rPr>
        <w:t>Multiple Sclerosis</w:t>
      </w:r>
      <w:r w:rsidR="00515A08" w:rsidRPr="00F621B0">
        <w:rPr>
          <w:rFonts w:ascii="Times New Roman" w:eastAsia="Times New Roman" w:hAnsi="Times New Roman" w:cs="Times New Roman"/>
          <w:sz w:val="18"/>
          <w:szCs w:val="20"/>
        </w:rPr>
        <w:t xml:space="preserve">; </w:t>
      </w:r>
      <w:r w:rsidR="00515A08" w:rsidRPr="00F621B0">
        <w:rPr>
          <w:rFonts w:ascii="Times New Roman" w:eastAsia="Times New Roman" w:hAnsi="Times New Roman" w:cs="Times New Roman"/>
          <w:sz w:val="18"/>
          <w:szCs w:val="18"/>
        </w:rPr>
        <w:t>EDSS</w:t>
      </w:r>
      <w:r w:rsidR="003A0174" w:rsidRPr="00F621B0">
        <w:rPr>
          <w:rFonts w:ascii="Times New Roman" w:eastAsia="Times New Roman" w:hAnsi="Times New Roman" w:cs="Times New Roman"/>
          <w:sz w:val="18"/>
          <w:szCs w:val="18"/>
        </w:rPr>
        <w:t xml:space="preserve"> (49)</w:t>
      </w:r>
      <w:r w:rsidR="00515A08" w:rsidRPr="00F621B0">
        <w:rPr>
          <w:rFonts w:ascii="Times New Roman" w:eastAsia="Times New Roman" w:hAnsi="Times New Roman" w:cs="Times New Roman"/>
          <w:sz w:val="18"/>
          <w:szCs w:val="18"/>
        </w:rPr>
        <w:t xml:space="preserve"> = </w:t>
      </w:r>
      <w:r w:rsidR="003A0174" w:rsidRPr="00F621B0">
        <w:rPr>
          <w:rFonts w:ascii="Times New Roman" w:eastAsia="Times New Roman" w:hAnsi="Times New Roman" w:cs="Times New Roman"/>
          <w:sz w:val="18"/>
          <w:szCs w:val="18"/>
        </w:rPr>
        <w:t>Expanded Disability Status Scale</w:t>
      </w:r>
    </w:p>
    <w:p w14:paraId="1B6D9D31" w14:textId="77777777" w:rsidR="00CF070C" w:rsidRPr="00F621B0" w:rsidRDefault="00CF070C" w:rsidP="00CF070C">
      <w:pPr>
        <w:spacing w:after="0" w:line="480" w:lineRule="auto"/>
        <w:rPr>
          <w:rFonts w:ascii="Times New Roman" w:eastAsia="Times New Roman" w:hAnsi="Times New Roman" w:cs="Times New Roman"/>
          <w:sz w:val="20"/>
          <w:szCs w:val="20"/>
        </w:rPr>
      </w:pPr>
      <w:r w:rsidRPr="00F621B0">
        <w:br w:type="page"/>
      </w:r>
    </w:p>
    <w:p w14:paraId="044E15B8" w14:textId="56424146" w:rsidR="00CF070C" w:rsidRPr="00F621B0" w:rsidRDefault="00CF070C" w:rsidP="00CF070C">
      <w:pPr>
        <w:spacing w:after="0" w:line="480" w:lineRule="auto"/>
        <w:rPr>
          <w:rFonts w:ascii="Times New Roman" w:eastAsia="Times New Roman" w:hAnsi="Times New Roman" w:cs="Times New Roman"/>
          <w:i/>
          <w:sz w:val="24"/>
          <w:szCs w:val="20"/>
        </w:rPr>
      </w:pPr>
      <w:r w:rsidRPr="00F621B0">
        <w:rPr>
          <w:rFonts w:ascii="Times New Roman" w:eastAsia="Times New Roman" w:hAnsi="Times New Roman" w:cs="Times New Roman"/>
          <w:b/>
          <w:sz w:val="24"/>
          <w:szCs w:val="20"/>
        </w:rPr>
        <w:lastRenderedPageBreak/>
        <w:t xml:space="preserve">Table 2. </w:t>
      </w:r>
      <w:r w:rsidRPr="00F621B0">
        <w:rPr>
          <w:rFonts w:ascii="Times New Roman" w:eastAsia="Times New Roman" w:hAnsi="Times New Roman" w:cs="Times New Roman"/>
          <w:i/>
          <w:sz w:val="24"/>
          <w:szCs w:val="20"/>
        </w:rPr>
        <w:t>Comparison between groups on neuropsychological test scores.</w:t>
      </w:r>
    </w:p>
    <w:tbl>
      <w:tblPr>
        <w:tblW w:w="5000" w:type="pct"/>
        <w:tblBorders>
          <w:top w:val="single" w:sz="4" w:space="0" w:color="000000"/>
          <w:bottom w:val="single" w:sz="4" w:space="0" w:color="000000"/>
          <w:insideH w:val="single" w:sz="4" w:space="0" w:color="000000"/>
        </w:tblBorders>
        <w:tblLook w:val="0400" w:firstRow="0" w:lastRow="0" w:firstColumn="0" w:lastColumn="0" w:noHBand="0" w:noVBand="1"/>
      </w:tblPr>
      <w:tblGrid>
        <w:gridCol w:w="2159"/>
        <w:gridCol w:w="727"/>
        <w:gridCol w:w="807"/>
        <w:gridCol w:w="1027"/>
        <w:gridCol w:w="1031"/>
        <w:gridCol w:w="1206"/>
        <w:gridCol w:w="852"/>
        <w:gridCol w:w="1029"/>
      </w:tblGrid>
      <w:tr w:rsidR="00CF070C" w:rsidRPr="00F621B0" w14:paraId="4C381623" w14:textId="77777777" w:rsidTr="0047508E">
        <w:trPr>
          <w:trHeight w:val="20"/>
        </w:trPr>
        <w:tc>
          <w:tcPr>
            <w:tcW w:w="1225" w:type="pct"/>
            <w:shd w:val="clear" w:color="auto" w:fill="auto"/>
            <w:vAlign w:val="center"/>
          </w:tcPr>
          <w:p w14:paraId="42A3E27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Test-Score</w:t>
            </w:r>
          </w:p>
        </w:tc>
        <w:tc>
          <w:tcPr>
            <w:tcW w:w="400" w:type="pct"/>
            <w:shd w:val="clear" w:color="auto" w:fill="auto"/>
            <w:vAlign w:val="center"/>
          </w:tcPr>
          <w:p w14:paraId="24332ED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Group</w:t>
            </w:r>
          </w:p>
        </w:tc>
        <w:tc>
          <w:tcPr>
            <w:tcW w:w="450" w:type="pct"/>
            <w:shd w:val="clear" w:color="auto" w:fill="auto"/>
            <w:vAlign w:val="center"/>
          </w:tcPr>
          <w:p w14:paraId="5A99D35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Median</w:t>
            </w:r>
          </w:p>
        </w:tc>
        <w:tc>
          <w:tcPr>
            <w:tcW w:w="584" w:type="pct"/>
            <w:shd w:val="clear" w:color="auto" w:fill="auto"/>
            <w:vAlign w:val="center"/>
          </w:tcPr>
          <w:p w14:paraId="5A4E730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Min</w:t>
            </w:r>
          </w:p>
        </w:tc>
        <w:tc>
          <w:tcPr>
            <w:tcW w:w="586" w:type="pct"/>
            <w:shd w:val="clear" w:color="auto" w:fill="auto"/>
            <w:vAlign w:val="center"/>
          </w:tcPr>
          <w:p w14:paraId="0E9F77A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Max</w:t>
            </w:r>
          </w:p>
        </w:tc>
        <w:tc>
          <w:tcPr>
            <w:tcW w:w="685" w:type="pct"/>
            <w:shd w:val="clear" w:color="auto" w:fill="auto"/>
            <w:vAlign w:val="center"/>
          </w:tcPr>
          <w:p w14:paraId="16BE570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Mann-Whitney U</w:t>
            </w:r>
          </w:p>
        </w:tc>
        <w:tc>
          <w:tcPr>
            <w:tcW w:w="485" w:type="pct"/>
            <w:shd w:val="clear" w:color="auto" w:fill="auto"/>
            <w:vAlign w:val="center"/>
          </w:tcPr>
          <w:p w14:paraId="1F1C753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Sig.</w:t>
            </w:r>
          </w:p>
        </w:tc>
        <w:tc>
          <w:tcPr>
            <w:tcW w:w="585" w:type="pct"/>
            <w:vAlign w:val="center"/>
          </w:tcPr>
          <w:p w14:paraId="21C98D2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b/>
                <w:color w:val="000000"/>
                <w:sz w:val="18"/>
                <w:szCs w:val="18"/>
              </w:rPr>
            </w:pPr>
            <w:r w:rsidRPr="00F621B0">
              <w:rPr>
                <w:rFonts w:ascii="Times New Roman" w:eastAsia="Times New Roman" w:hAnsi="Times New Roman" w:cs="Times New Roman"/>
                <w:b/>
                <w:color w:val="000000"/>
                <w:sz w:val="18"/>
                <w:szCs w:val="18"/>
              </w:rPr>
              <w:t xml:space="preserve">Effect size </w:t>
            </w:r>
            <w:r w:rsidRPr="00F621B0">
              <w:rPr>
                <w:rFonts w:ascii="Times New Roman" w:eastAsia="Times New Roman" w:hAnsi="Times New Roman" w:cs="Times New Roman"/>
                <w:b/>
                <w:sz w:val="20"/>
                <w:szCs w:val="20"/>
              </w:rPr>
              <w:t>(</w:t>
            </w:r>
            <w:r w:rsidRPr="00F621B0">
              <w:rPr>
                <w:rFonts w:ascii="Times New Roman" w:eastAsia="Times New Roman" w:hAnsi="Times New Roman" w:cs="Times New Roman"/>
                <w:b/>
                <w:i/>
                <w:iCs/>
                <w:sz w:val="20"/>
                <w:szCs w:val="20"/>
              </w:rPr>
              <w:t>r</w:t>
            </w:r>
            <w:r w:rsidRPr="00F621B0">
              <w:rPr>
                <w:rFonts w:ascii="Times New Roman" w:eastAsia="Times New Roman" w:hAnsi="Times New Roman" w:cs="Times New Roman"/>
                <w:b/>
                <w:sz w:val="20"/>
                <w:szCs w:val="20"/>
              </w:rPr>
              <w:t>)</w:t>
            </w:r>
          </w:p>
        </w:tc>
      </w:tr>
      <w:tr w:rsidR="00CF070C" w:rsidRPr="00F621B0" w14:paraId="1AC2FCDD" w14:textId="77777777" w:rsidTr="0047508E">
        <w:trPr>
          <w:trHeight w:val="20"/>
        </w:trPr>
        <w:tc>
          <w:tcPr>
            <w:tcW w:w="1225" w:type="pct"/>
            <w:vMerge w:val="restart"/>
            <w:shd w:val="clear" w:color="auto" w:fill="auto"/>
            <w:vAlign w:val="center"/>
          </w:tcPr>
          <w:p w14:paraId="1EB60CD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ROCF Copy</w:t>
            </w:r>
          </w:p>
        </w:tc>
        <w:tc>
          <w:tcPr>
            <w:tcW w:w="400" w:type="pct"/>
            <w:shd w:val="clear" w:color="auto" w:fill="auto"/>
            <w:vAlign w:val="center"/>
          </w:tcPr>
          <w:p w14:paraId="4916681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7BA3529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34.0</w:t>
            </w:r>
          </w:p>
        </w:tc>
        <w:tc>
          <w:tcPr>
            <w:tcW w:w="584" w:type="pct"/>
            <w:shd w:val="clear" w:color="auto" w:fill="auto"/>
            <w:vAlign w:val="center"/>
          </w:tcPr>
          <w:p w14:paraId="43A3E20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15.5</w:t>
            </w:r>
          </w:p>
        </w:tc>
        <w:tc>
          <w:tcPr>
            <w:tcW w:w="586" w:type="pct"/>
            <w:shd w:val="clear" w:color="auto" w:fill="auto"/>
            <w:vAlign w:val="center"/>
          </w:tcPr>
          <w:p w14:paraId="01227CD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36.0</w:t>
            </w:r>
          </w:p>
        </w:tc>
        <w:tc>
          <w:tcPr>
            <w:tcW w:w="685" w:type="pct"/>
            <w:vMerge w:val="restart"/>
            <w:shd w:val="clear" w:color="auto" w:fill="auto"/>
            <w:vAlign w:val="center"/>
          </w:tcPr>
          <w:p w14:paraId="231AE45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4313.000</w:t>
            </w:r>
          </w:p>
        </w:tc>
        <w:tc>
          <w:tcPr>
            <w:tcW w:w="485" w:type="pct"/>
            <w:vMerge w:val="restart"/>
            <w:shd w:val="clear" w:color="auto" w:fill="auto"/>
            <w:vAlign w:val="center"/>
          </w:tcPr>
          <w:p w14:paraId="59B7DBD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.375</w:t>
            </w:r>
          </w:p>
        </w:tc>
        <w:tc>
          <w:tcPr>
            <w:tcW w:w="585" w:type="pct"/>
            <w:vMerge w:val="restart"/>
            <w:vAlign w:val="center"/>
          </w:tcPr>
          <w:p w14:paraId="7D78B4F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.06</w:t>
            </w:r>
          </w:p>
        </w:tc>
      </w:tr>
      <w:tr w:rsidR="00CF070C" w:rsidRPr="00F621B0" w14:paraId="70DCB4CF" w14:textId="77777777" w:rsidTr="0047508E">
        <w:trPr>
          <w:trHeight w:val="20"/>
        </w:trPr>
        <w:tc>
          <w:tcPr>
            <w:tcW w:w="1225" w:type="pct"/>
            <w:vMerge/>
            <w:shd w:val="clear" w:color="auto" w:fill="auto"/>
            <w:vAlign w:val="center"/>
          </w:tcPr>
          <w:p w14:paraId="456B667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4446448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56BF1D4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33.5</w:t>
            </w:r>
          </w:p>
        </w:tc>
        <w:tc>
          <w:tcPr>
            <w:tcW w:w="584" w:type="pct"/>
            <w:shd w:val="clear" w:color="auto" w:fill="auto"/>
            <w:vAlign w:val="center"/>
          </w:tcPr>
          <w:p w14:paraId="7CD3BFE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4.5</w:t>
            </w:r>
          </w:p>
        </w:tc>
        <w:tc>
          <w:tcPr>
            <w:tcW w:w="586" w:type="pct"/>
            <w:shd w:val="clear" w:color="auto" w:fill="auto"/>
            <w:vAlign w:val="center"/>
          </w:tcPr>
          <w:p w14:paraId="6276E6B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36.0</w:t>
            </w:r>
          </w:p>
        </w:tc>
        <w:tc>
          <w:tcPr>
            <w:tcW w:w="685" w:type="pct"/>
            <w:vMerge/>
            <w:shd w:val="clear" w:color="auto" w:fill="auto"/>
            <w:vAlign w:val="center"/>
          </w:tcPr>
          <w:p w14:paraId="067D47C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0F36921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3B8ED060"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13C9930B" w14:textId="77777777" w:rsidTr="0047508E">
        <w:trPr>
          <w:trHeight w:val="20"/>
        </w:trPr>
        <w:tc>
          <w:tcPr>
            <w:tcW w:w="1225" w:type="pct"/>
            <w:vMerge w:val="restart"/>
            <w:shd w:val="clear" w:color="auto" w:fill="auto"/>
            <w:vAlign w:val="center"/>
          </w:tcPr>
          <w:p w14:paraId="5E11636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ROCF Recall</w:t>
            </w:r>
          </w:p>
        </w:tc>
        <w:tc>
          <w:tcPr>
            <w:tcW w:w="400" w:type="pct"/>
            <w:shd w:val="clear" w:color="auto" w:fill="auto"/>
            <w:vAlign w:val="center"/>
          </w:tcPr>
          <w:p w14:paraId="5C1F708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3D2C225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21.0</w:t>
            </w:r>
          </w:p>
        </w:tc>
        <w:tc>
          <w:tcPr>
            <w:tcW w:w="584" w:type="pct"/>
            <w:shd w:val="clear" w:color="auto" w:fill="auto"/>
            <w:vAlign w:val="center"/>
          </w:tcPr>
          <w:p w14:paraId="612F1C4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5.0</w:t>
            </w:r>
          </w:p>
        </w:tc>
        <w:tc>
          <w:tcPr>
            <w:tcW w:w="586" w:type="pct"/>
            <w:shd w:val="clear" w:color="auto" w:fill="auto"/>
            <w:vAlign w:val="center"/>
          </w:tcPr>
          <w:p w14:paraId="675CCF7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34.0</w:t>
            </w:r>
          </w:p>
        </w:tc>
        <w:tc>
          <w:tcPr>
            <w:tcW w:w="685" w:type="pct"/>
            <w:vMerge w:val="restart"/>
            <w:shd w:val="clear" w:color="auto" w:fill="auto"/>
            <w:vAlign w:val="center"/>
          </w:tcPr>
          <w:p w14:paraId="6E901C3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3003.500</w:t>
            </w:r>
          </w:p>
        </w:tc>
        <w:tc>
          <w:tcPr>
            <w:tcW w:w="485" w:type="pct"/>
            <w:vMerge w:val="restart"/>
            <w:shd w:val="clear" w:color="auto" w:fill="auto"/>
            <w:vAlign w:val="center"/>
          </w:tcPr>
          <w:p w14:paraId="299739D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2993525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r w:rsidRPr="00F621B0">
              <w:rPr>
                <w:rFonts w:ascii="Times New Roman" w:eastAsia="Times New Roman" w:hAnsi="Times New Roman" w:cs="Times New Roman"/>
                <w:color w:val="000000"/>
                <w:sz w:val="20"/>
                <w:szCs w:val="20"/>
                <w:vertAlign w:val="superscript"/>
              </w:rPr>
              <w:t>††</w:t>
            </w:r>
          </w:p>
        </w:tc>
      </w:tr>
      <w:tr w:rsidR="00CF070C" w:rsidRPr="00F621B0" w14:paraId="2B714985" w14:textId="77777777" w:rsidTr="0047508E">
        <w:trPr>
          <w:trHeight w:val="20"/>
        </w:trPr>
        <w:tc>
          <w:tcPr>
            <w:tcW w:w="1225" w:type="pct"/>
            <w:vMerge/>
            <w:shd w:val="clear" w:color="auto" w:fill="auto"/>
            <w:vAlign w:val="center"/>
          </w:tcPr>
          <w:p w14:paraId="371AC78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1964E77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4F10E29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16.0</w:t>
            </w:r>
          </w:p>
        </w:tc>
        <w:tc>
          <w:tcPr>
            <w:tcW w:w="584" w:type="pct"/>
            <w:shd w:val="clear" w:color="auto" w:fill="auto"/>
            <w:vAlign w:val="center"/>
          </w:tcPr>
          <w:p w14:paraId="55D1F90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734B352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32.0</w:t>
            </w:r>
          </w:p>
        </w:tc>
        <w:tc>
          <w:tcPr>
            <w:tcW w:w="685" w:type="pct"/>
            <w:vMerge/>
            <w:shd w:val="clear" w:color="auto" w:fill="auto"/>
            <w:vAlign w:val="center"/>
          </w:tcPr>
          <w:p w14:paraId="2743923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664DB29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4DC8CD1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382EDDAA" w14:textId="77777777" w:rsidTr="0047508E">
        <w:trPr>
          <w:trHeight w:val="20"/>
        </w:trPr>
        <w:tc>
          <w:tcPr>
            <w:tcW w:w="1225" w:type="pct"/>
            <w:vMerge w:val="restart"/>
            <w:shd w:val="clear" w:color="auto" w:fill="auto"/>
            <w:vAlign w:val="center"/>
          </w:tcPr>
          <w:p w14:paraId="341E3C7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Stroop Word</w:t>
            </w:r>
          </w:p>
        </w:tc>
        <w:tc>
          <w:tcPr>
            <w:tcW w:w="400" w:type="pct"/>
            <w:shd w:val="clear" w:color="auto" w:fill="auto"/>
            <w:vAlign w:val="center"/>
          </w:tcPr>
          <w:p w14:paraId="0701C60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6A176BA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97.0</w:t>
            </w:r>
          </w:p>
        </w:tc>
        <w:tc>
          <w:tcPr>
            <w:tcW w:w="584" w:type="pct"/>
            <w:shd w:val="clear" w:color="auto" w:fill="auto"/>
            <w:vAlign w:val="center"/>
          </w:tcPr>
          <w:p w14:paraId="1F8A202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10.0</w:t>
            </w:r>
          </w:p>
        </w:tc>
        <w:tc>
          <w:tcPr>
            <w:tcW w:w="586" w:type="pct"/>
            <w:shd w:val="clear" w:color="auto" w:fill="auto"/>
            <w:vAlign w:val="center"/>
          </w:tcPr>
          <w:p w14:paraId="1100C91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140.0</w:t>
            </w:r>
          </w:p>
        </w:tc>
        <w:tc>
          <w:tcPr>
            <w:tcW w:w="685" w:type="pct"/>
            <w:vMerge w:val="restart"/>
            <w:shd w:val="clear" w:color="auto" w:fill="auto"/>
            <w:vAlign w:val="center"/>
          </w:tcPr>
          <w:p w14:paraId="662E7AE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3539.000</w:t>
            </w:r>
          </w:p>
        </w:tc>
        <w:tc>
          <w:tcPr>
            <w:tcW w:w="485" w:type="pct"/>
            <w:vMerge w:val="restart"/>
            <w:shd w:val="clear" w:color="auto" w:fill="auto"/>
            <w:vAlign w:val="center"/>
          </w:tcPr>
          <w:p w14:paraId="202DAEB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.080</w:t>
            </w:r>
          </w:p>
        </w:tc>
        <w:tc>
          <w:tcPr>
            <w:tcW w:w="585" w:type="pct"/>
            <w:vMerge w:val="restart"/>
            <w:vAlign w:val="center"/>
          </w:tcPr>
          <w:p w14:paraId="139437D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w:t>
            </w:r>
            <w:r w:rsidRPr="00F621B0">
              <w:rPr>
                <w:rFonts w:ascii="Times New Roman" w:eastAsia="Times New Roman" w:hAnsi="Times New Roman" w:cs="Times New Roman"/>
                <w:color w:val="000000"/>
                <w:sz w:val="20"/>
                <w:szCs w:val="20"/>
                <w:vertAlign w:val="superscript"/>
              </w:rPr>
              <w:t>†</w:t>
            </w:r>
          </w:p>
        </w:tc>
      </w:tr>
      <w:tr w:rsidR="00CF070C" w:rsidRPr="00F621B0" w14:paraId="4611D72A" w14:textId="77777777" w:rsidTr="0047508E">
        <w:trPr>
          <w:trHeight w:val="20"/>
        </w:trPr>
        <w:tc>
          <w:tcPr>
            <w:tcW w:w="1225" w:type="pct"/>
            <w:vMerge/>
            <w:shd w:val="clear" w:color="auto" w:fill="auto"/>
            <w:vAlign w:val="center"/>
          </w:tcPr>
          <w:p w14:paraId="78FAA330"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42535FE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1391DC8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87.0</w:t>
            </w:r>
          </w:p>
        </w:tc>
        <w:tc>
          <w:tcPr>
            <w:tcW w:w="584" w:type="pct"/>
            <w:shd w:val="clear" w:color="auto" w:fill="auto"/>
            <w:vAlign w:val="center"/>
          </w:tcPr>
          <w:p w14:paraId="5DC6242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38.0</w:t>
            </w:r>
          </w:p>
        </w:tc>
        <w:tc>
          <w:tcPr>
            <w:tcW w:w="586" w:type="pct"/>
            <w:shd w:val="clear" w:color="auto" w:fill="auto"/>
            <w:vAlign w:val="center"/>
          </w:tcPr>
          <w:p w14:paraId="156692D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160.0</w:t>
            </w:r>
          </w:p>
        </w:tc>
        <w:tc>
          <w:tcPr>
            <w:tcW w:w="685" w:type="pct"/>
            <w:vMerge/>
            <w:shd w:val="clear" w:color="auto" w:fill="auto"/>
            <w:vAlign w:val="center"/>
          </w:tcPr>
          <w:p w14:paraId="1B1CEAD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3F695F8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4882340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34D17EDD" w14:textId="77777777" w:rsidTr="0047508E">
        <w:trPr>
          <w:trHeight w:val="20"/>
        </w:trPr>
        <w:tc>
          <w:tcPr>
            <w:tcW w:w="1225" w:type="pct"/>
            <w:vMerge w:val="restart"/>
            <w:shd w:val="clear" w:color="auto" w:fill="auto"/>
            <w:vAlign w:val="center"/>
          </w:tcPr>
          <w:p w14:paraId="3578471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Stroop Color</w:t>
            </w:r>
          </w:p>
        </w:tc>
        <w:tc>
          <w:tcPr>
            <w:tcW w:w="400" w:type="pct"/>
            <w:shd w:val="clear" w:color="auto" w:fill="auto"/>
            <w:vAlign w:val="center"/>
          </w:tcPr>
          <w:p w14:paraId="624B24B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77CCCD5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68.0</w:t>
            </w:r>
          </w:p>
        </w:tc>
        <w:tc>
          <w:tcPr>
            <w:tcW w:w="584" w:type="pct"/>
            <w:shd w:val="clear" w:color="auto" w:fill="auto"/>
            <w:vAlign w:val="center"/>
          </w:tcPr>
          <w:p w14:paraId="06EE26F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38.0</w:t>
            </w:r>
          </w:p>
        </w:tc>
        <w:tc>
          <w:tcPr>
            <w:tcW w:w="586" w:type="pct"/>
            <w:shd w:val="clear" w:color="auto" w:fill="auto"/>
            <w:vAlign w:val="center"/>
          </w:tcPr>
          <w:p w14:paraId="7958EF7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113.0</w:t>
            </w:r>
          </w:p>
        </w:tc>
        <w:tc>
          <w:tcPr>
            <w:tcW w:w="685" w:type="pct"/>
            <w:vMerge w:val="restart"/>
            <w:shd w:val="clear" w:color="auto" w:fill="auto"/>
            <w:vAlign w:val="center"/>
          </w:tcPr>
          <w:p w14:paraId="63E8D65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2972.000</w:t>
            </w:r>
          </w:p>
        </w:tc>
        <w:tc>
          <w:tcPr>
            <w:tcW w:w="485" w:type="pct"/>
            <w:vMerge w:val="restart"/>
            <w:shd w:val="clear" w:color="auto" w:fill="auto"/>
            <w:vAlign w:val="center"/>
          </w:tcPr>
          <w:p w14:paraId="7672D2F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.001</w:t>
            </w:r>
          </w:p>
        </w:tc>
        <w:tc>
          <w:tcPr>
            <w:tcW w:w="585" w:type="pct"/>
            <w:vMerge w:val="restart"/>
            <w:vAlign w:val="center"/>
          </w:tcPr>
          <w:p w14:paraId="2E13488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.24</w:t>
            </w:r>
            <w:r w:rsidRPr="00F621B0">
              <w:rPr>
                <w:rFonts w:ascii="Times New Roman" w:eastAsia="Times New Roman" w:hAnsi="Times New Roman" w:cs="Times New Roman"/>
                <w:color w:val="000000"/>
                <w:sz w:val="20"/>
                <w:szCs w:val="20"/>
                <w:vertAlign w:val="superscript"/>
              </w:rPr>
              <w:t>†</w:t>
            </w:r>
          </w:p>
        </w:tc>
      </w:tr>
      <w:tr w:rsidR="00CF070C" w:rsidRPr="00F621B0" w14:paraId="2CC0A963" w14:textId="77777777" w:rsidTr="0047508E">
        <w:trPr>
          <w:trHeight w:val="20"/>
        </w:trPr>
        <w:tc>
          <w:tcPr>
            <w:tcW w:w="1225" w:type="pct"/>
            <w:vMerge/>
            <w:shd w:val="clear" w:color="auto" w:fill="auto"/>
            <w:vAlign w:val="center"/>
          </w:tcPr>
          <w:p w14:paraId="63FCC3B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72EE399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382479C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61.0</w:t>
            </w:r>
          </w:p>
        </w:tc>
        <w:tc>
          <w:tcPr>
            <w:tcW w:w="584" w:type="pct"/>
            <w:shd w:val="clear" w:color="auto" w:fill="auto"/>
            <w:vAlign w:val="center"/>
          </w:tcPr>
          <w:p w14:paraId="6A61716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13.0</w:t>
            </w:r>
          </w:p>
        </w:tc>
        <w:tc>
          <w:tcPr>
            <w:tcW w:w="586" w:type="pct"/>
            <w:shd w:val="clear" w:color="auto" w:fill="auto"/>
            <w:vAlign w:val="center"/>
          </w:tcPr>
          <w:p w14:paraId="37497F8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101.0</w:t>
            </w:r>
          </w:p>
        </w:tc>
        <w:tc>
          <w:tcPr>
            <w:tcW w:w="685" w:type="pct"/>
            <w:vMerge/>
            <w:shd w:val="clear" w:color="auto" w:fill="auto"/>
            <w:vAlign w:val="center"/>
          </w:tcPr>
          <w:p w14:paraId="19AD129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1FAFE4F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39EF4F4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0B088DAA" w14:textId="77777777" w:rsidTr="0047508E">
        <w:trPr>
          <w:trHeight w:val="20"/>
        </w:trPr>
        <w:tc>
          <w:tcPr>
            <w:tcW w:w="1225" w:type="pct"/>
            <w:vMerge w:val="restart"/>
            <w:shd w:val="clear" w:color="auto" w:fill="auto"/>
            <w:vAlign w:val="center"/>
          </w:tcPr>
          <w:p w14:paraId="762F11F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Stroop Word-Color</w:t>
            </w:r>
          </w:p>
        </w:tc>
        <w:tc>
          <w:tcPr>
            <w:tcW w:w="400" w:type="pct"/>
            <w:shd w:val="clear" w:color="auto" w:fill="auto"/>
            <w:vAlign w:val="center"/>
          </w:tcPr>
          <w:p w14:paraId="06D0B96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106640C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41.0</w:t>
            </w:r>
          </w:p>
        </w:tc>
        <w:tc>
          <w:tcPr>
            <w:tcW w:w="584" w:type="pct"/>
            <w:shd w:val="clear" w:color="auto" w:fill="auto"/>
            <w:vAlign w:val="center"/>
          </w:tcPr>
          <w:p w14:paraId="3DCFABE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21.0</w:t>
            </w:r>
          </w:p>
        </w:tc>
        <w:tc>
          <w:tcPr>
            <w:tcW w:w="586" w:type="pct"/>
            <w:shd w:val="clear" w:color="auto" w:fill="auto"/>
            <w:vAlign w:val="center"/>
          </w:tcPr>
          <w:p w14:paraId="630334D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98.0</w:t>
            </w:r>
          </w:p>
        </w:tc>
        <w:tc>
          <w:tcPr>
            <w:tcW w:w="685" w:type="pct"/>
            <w:vMerge w:val="restart"/>
            <w:shd w:val="clear" w:color="auto" w:fill="auto"/>
            <w:vAlign w:val="center"/>
          </w:tcPr>
          <w:p w14:paraId="0D0F914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2734.000</w:t>
            </w:r>
          </w:p>
        </w:tc>
        <w:tc>
          <w:tcPr>
            <w:tcW w:w="485" w:type="pct"/>
            <w:vMerge w:val="restart"/>
            <w:shd w:val="clear" w:color="auto" w:fill="auto"/>
            <w:vAlign w:val="center"/>
          </w:tcPr>
          <w:p w14:paraId="2944EA7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53E4C93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.28</w:t>
            </w:r>
            <w:r w:rsidRPr="00F621B0">
              <w:rPr>
                <w:rFonts w:ascii="Times New Roman" w:eastAsia="Times New Roman" w:hAnsi="Times New Roman" w:cs="Times New Roman"/>
                <w:color w:val="000000"/>
                <w:sz w:val="20"/>
                <w:szCs w:val="20"/>
                <w:vertAlign w:val="superscript"/>
              </w:rPr>
              <w:t>†</w:t>
            </w:r>
          </w:p>
        </w:tc>
      </w:tr>
      <w:tr w:rsidR="00CF070C" w:rsidRPr="00F621B0" w14:paraId="71BFFB2E" w14:textId="77777777" w:rsidTr="0047508E">
        <w:trPr>
          <w:trHeight w:val="20"/>
        </w:trPr>
        <w:tc>
          <w:tcPr>
            <w:tcW w:w="1225" w:type="pct"/>
            <w:vMerge/>
            <w:shd w:val="clear" w:color="auto" w:fill="auto"/>
            <w:vAlign w:val="center"/>
          </w:tcPr>
          <w:p w14:paraId="622F733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5163271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63DFAD1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37.0</w:t>
            </w:r>
          </w:p>
        </w:tc>
        <w:tc>
          <w:tcPr>
            <w:tcW w:w="584" w:type="pct"/>
            <w:shd w:val="clear" w:color="auto" w:fill="auto"/>
            <w:vAlign w:val="center"/>
          </w:tcPr>
          <w:p w14:paraId="16FF4DD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p>
        </w:tc>
        <w:tc>
          <w:tcPr>
            <w:tcW w:w="586" w:type="pct"/>
            <w:shd w:val="clear" w:color="auto" w:fill="auto"/>
            <w:vAlign w:val="center"/>
          </w:tcPr>
          <w:p w14:paraId="5B5A748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67.0</w:t>
            </w:r>
          </w:p>
        </w:tc>
        <w:tc>
          <w:tcPr>
            <w:tcW w:w="685" w:type="pct"/>
            <w:vMerge/>
            <w:shd w:val="clear" w:color="auto" w:fill="auto"/>
            <w:vAlign w:val="center"/>
          </w:tcPr>
          <w:p w14:paraId="3834E15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5FB69ED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7BF7F00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55F0EDF8" w14:textId="77777777" w:rsidTr="0047508E">
        <w:trPr>
          <w:trHeight w:val="20"/>
        </w:trPr>
        <w:tc>
          <w:tcPr>
            <w:tcW w:w="1225" w:type="pct"/>
            <w:vMerge w:val="restart"/>
            <w:shd w:val="clear" w:color="auto" w:fill="auto"/>
            <w:vAlign w:val="center"/>
          </w:tcPr>
          <w:p w14:paraId="6D140E3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Stroop Interference</w:t>
            </w:r>
          </w:p>
        </w:tc>
        <w:tc>
          <w:tcPr>
            <w:tcW w:w="400" w:type="pct"/>
            <w:shd w:val="clear" w:color="auto" w:fill="auto"/>
            <w:vAlign w:val="center"/>
          </w:tcPr>
          <w:p w14:paraId="3572539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7DFD61D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3.5</w:t>
            </w:r>
          </w:p>
        </w:tc>
        <w:tc>
          <w:tcPr>
            <w:tcW w:w="584" w:type="pct"/>
            <w:shd w:val="clear" w:color="auto" w:fill="auto"/>
            <w:vAlign w:val="center"/>
          </w:tcPr>
          <w:p w14:paraId="7C9FE98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-16.0</w:t>
            </w:r>
          </w:p>
        </w:tc>
        <w:tc>
          <w:tcPr>
            <w:tcW w:w="586" w:type="pct"/>
            <w:shd w:val="clear" w:color="auto" w:fill="auto"/>
            <w:vAlign w:val="center"/>
          </w:tcPr>
          <w:p w14:paraId="1DCE80F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46.9</w:t>
            </w:r>
          </w:p>
        </w:tc>
        <w:tc>
          <w:tcPr>
            <w:tcW w:w="685" w:type="pct"/>
            <w:vMerge w:val="restart"/>
            <w:shd w:val="clear" w:color="auto" w:fill="auto"/>
            <w:vAlign w:val="center"/>
          </w:tcPr>
          <w:p w14:paraId="1635472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3340.000</w:t>
            </w:r>
          </w:p>
        </w:tc>
        <w:tc>
          <w:tcPr>
            <w:tcW w:w="485" w:type="pct"/>
            <w:vMerge w:val="restart"/>
            <w:shd w:val="clear" w:color="auto" w:fill="auto"/>
            <w:vAlign w:val="center"/>
          </w:tcPr>
          <w:p w14:paraId="14F6DC4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.021</w:t>
            </w:r>
          </w:p>
        </w:tc>
        <w:tc>
          <w:tcPr>
            <w:tcW w:w="585" w:type="pct"/>
            <w:vMerge w:val="restart"/>
            <w:vAlign w:val="center"/>
          </w:tcPr>
          <w:p w14:paraId="5D6DBCC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.16</w:t>
            </w:r>
            <w:r w:rsidRPr="00F621B0">
              <w:rPr>
                <w:rFonts w:ascii="Times New Roman" w:eastAsia="Times New Roman" w:hAnsi="Times New Roman" w:cs="Times New Roman"/>
                <w:color w:val="000000"/>
                <w:sz w:val="20"/>
                <w:szCs w:val="20"/>
                <w:vertAlign w:val="superscript"/>
              </w:rPr>
              <w:t>†</w:t>
            </w:r>
          </w:p>
        </w:tc>
      </w:tr>
      <w:tr w:rsidR="00CF070C" w:rsidRPr="00F621B0" w14:paraId="089C5CA4" w14:textId="77777777" w:rsidTr="0047508E">
        <w:trPr>
          <w:trHeight w:val="20"/>
        </w:trPr>
        <w:tc>
          <w:tcPr>
            <w:tcW w:w="1225" w:type="pct"/>
            <w:vMerge/>
            <w:shd w:val="clear" w:color="auto" w:fill="auto"/>
            <w:vAlign w:val="center"/>
          </w:tcPr>
          <w:p w14:paraId="16E639B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19409CD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5ECD8D8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1.5</w:t>
            </w:r>
          </w:p>
        </w:tc>
        <w:tc>
          <w:tcPr>
            <w:tcW w:w="584" w:type="pct"/>
            <w:shd w:val="clear" w:color="auto" w:fill="auto"/>
            <w:vAlign w:val="center"/>
          </w:tcPr>
          <w:p w14:paraId="0EBBD22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-36.3</w:t>
            </w:r>
          </w:p>
        </w:tc>
        <w:tc>
          <w:tcPr>
            <w:tcW w:w="586" w:type="pct"/>
            <w:shd w:val="clear" w:color="auto" w:fill="auto"/>
            <w:vAlign w:val="center"/>
          </w:tcPr>
          <w:p w14:paraId="5679248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18.0</w:t>
            </w:r>
          </w:p>
        </w:tc>
        <w:tc>
          <w:tcPr>
            <w:tcW w:w="685" w:type="pct"/>
            <w:vMerge/>
            <w:shd w:val="clear" w:color="auto" w:fill="auto"/>
            <w:vAlign w:val="center"/>
          </w:tcPr>
          <w:p w14:paraId="007A9E5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7B1946E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13C1B07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4B233B68" w14:textId="77777777" w:rsidTr="0047508E">
        <w:trPr>
          <w:trHeight w:val="20"/>
        </w:trPr>
        <w:tc>
          <w:tcPr>
            <w:tcW w:w="1225" w:type="pct"/>
            <w:vMerge w:val="restart"/>
            <w:shd w:val="clear" w:color="auto" w:fill="auto"/>
            <w:vAlign w:val="center"/>
          </w:tcPr>
          <w:p w14:paraId="719AC00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M-WCST Categories</w:t>
            </w:r>
          </w:p>
        </w:tc>
        <w:tc>
          <w:tcPr>
            <w:tcW w:w="400" w:type="pct"/>
            <w:shd w:val="clear" w:color="auto" w:fill="auto"/>
            <w:vAlign w:val="center"/>
          </w:tcPr>
          <w:p w14:paraId="58C53B6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2184080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w:t>
            </w:r>
          </w:p>
        </w:tc>
        <w:tc>
          <w:tcPr>
            <w:tcW w:w="584" w:type="pct"/>
            <w:shd w:val="clear" w:color="auto" w:fill="auto"/>
            <w:vAlign w:val="center"/>
          </w:tcPr>
          <w:p w14:paraId="6134BDD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w:t>
            </w:r>
          </w:p>
        </w:tc>
        <w:tc>
          <w:tcPr>
            <w:tcW w:w="586" w:type="pct"/>
            <w:shd w:val="clear" w:color="auto" w:fill="auto"/>
            <w:vAlign w:val="center"/>
          </w:tcPr>
          <w:p w14:paraId="3F6313D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w:t>
            </w:r>
          </w:p>
        </w:tc>
        <w:tc>
          <w:tcPr>
            <w:tcW w:w="685" w:type="pct"/>
            <w:vMerge w:val="restart"/>
            <w:shd w:val="clear" w:color="auto" w:fill="auto"/>
            <w:vAlign w:val="center"/>
          </w:tcPr>
          <w:p w14:paraId="56FD87F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1652.000</w:t>
            </w:r>
          </w:p>
        </w:tc>
        <w:tc>
          <w:tcPr>
            <w:tcW w:w="485" w:type="pct"/>
            <w:vMerge w:val="restart"/>
            <w:shd w:val="clear" w:color="auto" w:fill="auto"/>
            <w:vAlign w:val="center"/>
          </w:tcPr>
          <w:p w14:paraId="575696B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2FE04E2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.56</w:t>
            </w:r>
            <w:r w:rsidRPr="00F621B0">
              <w:rPr>
                <w:rFonts w:ascii="Times New Roman" w:eastAsia="Times New Roman" w:hAnsi="Times New Roman" w:cs="Times New Roman"/>
                <w:color w:val="000000"/>
                <w:sz w:val="20"/>
                <w:szCs w:val="20"/>
                <w:vertAlign w:val="superscript"/>
              </w:rPr>
              <w:t>†††</w:t>
            </w:r>
          </w:p>
        </w:tc>
      </w:tr>
      <w:tr w:rsidR="00CF070C" w:rsidRPr="00F621B0" w14:paraId="0D8E5BCA" w14:textId="77777777" w:rsidTr="0047508E">
        <w:trPr>
          <w:trHeight w:val="20"/>
        </w:trPr>
        <w:tc>
          <w:tcPr>
            <w:tcW w:w="1225" w:type="pct"/>
            <w:vMerge/>
            <w:shd w:val="clear" w:color="auto" w:fill="auto"/>
            <w:vAlign w:val="center"/>
          </w:tcPr>
          <w:p w14:paraId="21AAEDA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356D117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3442DEB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p>
        </w:tc>
        <w:tc>
          <w:tcPr>
            <w:tcW w:w="584" w:type="pct"/>
            <w:shd w:val="clear" w:color="auto" w:fill="auto"/>
            <w:vAlign w:val="center"/>
          </w:tcPr>
          <w:p w14:paraId="0467C57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w:t>
            </w:r>
          </w:p>
        </w:tc>
        <w:tc>
          <w:tcPr>
            <w:tcW w:w="586" w:type="pct"/>
            <w:shd w:val="clear" w:color="auto" w:fill="auto"/>
            <w:vAlign w:val="center"/>
          </w:tcPr>
          <w:p w14:paraId="1C0F20A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w:t>
            </w:r>
          </w:p>
        </w:tc>
        <w:tc>
          <w:tcPr>
            <w:tcW w:w="685" w:type="pct"/>
            <w:vMerge/>
            <w:shd w:val="clear" w:color="auto" w:fill="auto"/>
            <w:vAlign w:val="center"/>
          </w:tcPr>
          <w:p w14:paraId="0B655A6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4A49D4D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0D7646F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5108D068" w14:textId="77777777" w:rsidTr="0047508E">
        <w:trPr>
          <w:trHeight w:val="20"/>
        </w:trPr>
        <w:tc>
          <w:tcPr>
            <w:tcW w:w="1225" w:type="pct"/>
            <w:vMerge w:val="restart"/>
            <w:shd w:val="clear" w:color="auto" w:fill="auto"/>
            <w:vAlign w:val="center"/>
          </w:tcPr>
          <w:p w14:paraId="2963FBD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M-WCST Perseveration errors</w:t>
            </w:r>
          </w:p>
        </w:tc>
        <w:tc>
          <w:tcPr>
            <w:tcW w:w="400" w:type="pct"/>
            <w:shd w:val="clear" w:color="auto" w:fill="auto"/>
            <w:vAlign w:val="center"/>
          </w:tcPr>
          <w:p w14:paraId="7BC2694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6C4DF61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w:t>
            </w:r>
          </w:p>
        </w:tc>
        <w:tc>
          <w:tcPr>
            <w:tcW w:w="584" w:type="pct"/>
            <w:shd w:val="clear" w:color="auto" w:fill="auto"/>
            <w:vAlign w:val="center"/>
          </w:tcPr>
          <w:p w14:paraId="05E7228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0F24823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42.0</w:t>
            </w:r>
          </w:p>
        </w:tc>
        <w:tc>
          <w:tcPr>
            <w:tcW w:w="685" w:type="pct"/>
            <w:vMerge w:val="restart"/>
            <w:shd w:val="clear" w:color="auto" w:fill="auto"/>
            <w:vAlign w:val="center"/>
          </w:tcPr>
          <w:p w14:paraId="06A4446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1215.000</w:t>
            </w:r>
          </w:p>
        </w:tc>
        <w:tc>
          <w:tcPr>
            <w:tcW w:w="485" w:type="pct"/>
            <w:vMerge w:val="restart"/>
            <w:shd w:val="clear" w:color="auto" w:fill="auto"/>
            <w:vAlign w:val="center"/>
          </w:tcPr>
          <w:p w14:paraId="66E12E1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67B2CA5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.62</w:t>
            </w:r>
            <w:r w:rsidRPr="00F621B0">
              <w:rPr>
                <w:rFonts w:ascii="Times New Roman" w:eastAsia="Times New Roman" w:hAnsi="Times New Roman" w:cs="Times New Roman"/>
                <w:color w:val="000000"/>
                <w:sz w:val="20"/>
                <w:szCs w:val="20"/>
                <w:vertAlign w:val="superscript"/>
              </w:rPr>
              <w:t>†††</w:t>
            </w:r>
          </w:p>
        </w:tc>
      </w:tr>
      <w:tr w:rsidR="00CF070C" w:rsidRPr="00F621B0" w14:paraId="79F5D48F" w14:textId="77777777" w:rsidTr="0047508E">
        <w:trPr>
          <w:trHeight w:val="20"/>
        </w:trPr>
        <w:tc>
          <w:tcPr>
            <w:tcW w:w="1225" w:type="pct"/>
            <w:vMerge/>
            <w:shd w:val="clear" w:color="auto" w:fill="auto"/>
            <w:vAlign w:val="center"/>
          </w:tcPr>
          <w:p w14:paraId="5A30021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7ECD242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1EF14A1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11.0</w:t>
            </w:r>
          </w:p>
        </w:tc>
        <w:tc>
          <w:tcPr>
            <w:tcW w:w="584" w:type="pct"/>
            <w:shd w:val="clear" w:color="auto" w:fill="auto"/>
            <w:vAlign w:val="center"/>
          </w:tcPr>
          <w:p w14:paraId="29B4C88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177E7B6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39.0</w:t>
            </w:r>
          </w:p>
        </w:tc>
        <w:tc>
          <w:tcPr>
            <w:tcW w:w="685" w:type="pct"/>
            <w:vMerge/>
            <w:shd w:val="clear" w:color="auto" w:fill="auto"/>
            <w:vAlign w:val="center"/>
          </w:tcPr>
          <w:p w14:paraId="6A51D2E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6014944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10892FA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3F5837BB" w14:textId="77777777" w:rsidTr="0047508E">
        <w:trPr>
          <w:trHeight w:val="20"/>
        </w:trPr>
        <w:tc>
          <w:tcPr>
            <w:tcW w:w="1225" w:type="pct"/>
            <w:vMerge w:val="restart"/>
            <w:shd w:val="clear" w:color="auto" w:fill="auto"/>
            <w:vAlign w:val="center"/>
          </w:tcPr>
          <w:p w14:paraId="66E8694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M-WCST Total errors</w:t>
            </w:r>
          </w:p>
        </w:tc>
        <w:tc>
          <w:tcPr>
            <w:tcW w:w="400" w:type="pct"/>
            <w:shd w:val="clear" w:color="auto" w:fill="auto"/>
            <w:vAlign w:val="center"/>
          </w:tcPr>
          <w:p w14:paraId="7D1CE32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5844094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4.0</w:t>
            </w:r>
          </w:p>
        </w:tc>
        <w:tc>
          <w:tcPr>
            <w:tcW w:w="584" w:type="pct"/>
            <w:shd w:val="clear" w:color="auto" w:fill="auto"/>
            <w:vAlign w:val="center"/>
          </w:tcPr>
          <w:p w14:paraId="4524605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1F903C3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42.0</w:t>
            </w:r>
          </w:p>
        </w:tc>
        <w:tc>
          <w:tcPr>
            <w:tcW w:w="685" w:type="pct"/>
            <w:vMerge w:val="restart"/>
            <w:shd w:val="clear" w:color="auto" w:fill="auto"/>
            <w:vAlign w:val="center"/>
          </w:tcPr>
          <w:p w14:paraId="7B62478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1241.000</w:t>
            </w:r>
          </w:p>
        </w:tc>
        <w:tc>
          <w:tcPr>
            <w:tcW w:w="485" w:type="pct"/>
            <w:vMerge w:val="restart"/>
            <w:shd w:val="clear" w:color="auto" w:fill="auto"/>
            <w:vAlign w:val="center"/>
          </w:tcPr>
          <w:p w14:paraId="045E8EB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3A969ED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.61</w:t>
            </w:r>
            <w:r w:rsidRPr="00F621B0">
              <w:rPr>
                <w:rFonts w:ascii="Times New Roman" w:eastAsia="Times New Roman" w:hAnsi="Times New Roman" w:cs="Times New Roman"/>
                <w:color w:val="000000"/>
                <w:sz w:val="20"/>
                <w:szCs w:val="20"/>
                <w:vertAlign w:val="superscript"/>
              </w:rPr>
              <w:t>†††</w:t>
            </w:r>
          </w:p>
        </w:tc>
      </w:tr>
      <w:tr w:rsidR="00CF070C" w:rsidRPr="00F621B0" w14:paraId="60055551" w14:textId="77777777" w:rsidTr="0047508E">
        <w:trPr>
          <w:trHeight w:val="20"/>
        </w:trPr>
        <w:tc>
          <w:tcPr>
            <w:tcW w:w="1225" w:type="pct"/>
            <w:vMerge/>
            <w:shd w:val="clear" w:color="auto" w:fill="auto"/>
            <w:vAlign w:val="center"/>
          </w:tcPr>
          <w:p w14:paraId="365EDF6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70ADE79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5A9A258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24.0</w:t>
            </w:r>
          </w:p>
        </w:tc>
        <w:tc>
          <w:tcPr>
            <w:tcW w:w="584" w:type="pct"/>
            <w:shd w:val="clear" w:color="auto" w:fill="auto"/>
            <w:vAlign w:val="center"/>
          </w:tcPr>
          <w:p w14:paraId="669F9E1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w:t>
            </w:r>
          </w:p>
        </w:tc>
        <w:tc>
          <w:tcPr>
            <w:tcW w:w="586" w:type="pct"/>
            <w:shd w:val="clear" w:color="auto" w:fill="auto"/>
            <w:vAlign w:val="center"/>
          </w:tcPr>
          <w:p w14:paraId="14819D1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42.0</w:t>
            </w:r>
          </w:p>
        </w:tc>
        <w:tc>
          <w:tcPr>
            <w:tcW w:w="685" w:type="pct"/>
            <w:vMerge/>
            <w:shd w:val="clear" w:color="auto" w:fill="auto"/>
            <w:vAlign w:val="center"/>
          </w:tcPr>
          <w:p w14:paraId="4B74846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50081F5C"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62A7F23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18583935" w14:textId="77777777" w:rsidTr="0047508E">
        <w:trPr>
          <w:trHeight w:val="20"/>
        </w:trPr>
        <w:tc>
          <w:tcPr>
            <w:tcW w:w="1225" w:type="pct"/>
            <w:vMerge w:val="restart"/>
            <w:shd w:val="clear" w:color="auto" w:fill="auto"/>
            <w:vAlign w:val="center"/>
          </w:tcPr>
          <w:p w14:paraId="47A6FCF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TMT-A</w:t>
            </w:r>
          </w:p>
        </w:tc>
        <w:tc>
          <w:tcPr>
            <w:tcW w:w="400" w:type="pct"/>
            <w:shd w:val="clear" w:color="auto" w:fill="auto"/>
            <w:vAlign w:val="center"/>
          </w:tcPr>
          <w:p w14:paraId="6C44335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0F72DB7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40.0</w:t>
            </w:r>
          </w:p>
        </w:tc>
        <w:tc>
          <w:tcPr>
            <w:tcW w:w="584" w:type="pct"/>
            <w:shd w:val="clear" w:color="auto" w:fill="auto"/>
            <w:vAlign w:val="center"/>
          </w:tcPr>
          <w:p w14:paraId="4459262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19.0</w:t>
            </w:r>
          </w:p>
        </w:tc>
        <w:tc>
          <w:tcPr>
            <w:tcW w:w="586" w:type="pct"/>
            <w:shd w:val="clear" w:color="auto" w:fill="auto"/>
            <w:vAlign w:val="center"/>
          </w:tcPr>
          <w:p w14:paraId="2B18ED6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100.0</w:t>
            </w:r>
          </w:p>
        </w:tc>
        <w:tc>
          <w:tcPr>
            <w:tcW w:w="685" w:type="pct"/>
            <w:vMerge w:val="restart"/>
            <w:shd w:val="clear" w:color="auto" w:fill="auto"/>
            <w:vAlign w:val="center"/>
          </w:tcPr>
          <w:p w14:paraId="76573B7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2491.500</w:t>
            </w:r>
          </w:p>
        </w:tc>
        <w:tc>
          <w:tcPr>
            <w:tcW w:w="485" w:type="pct"/>
            <w:vMerge w:val="restart"/>
            <w:shd w:val="clear" w:color="auto" w:fill="auto"/>
            <w:vAlign w:val="center"/>
          </w:tcPr>
          <w:p w14:paraId="0B920C6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7CF32ED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.40</w:t>
            </w:r>
            <w:r w:rsidRPr="00F621B0">
              <w:rPr>
                <w:rFonts w:ascii="Times New Roman" w:eastAsia="Times New Roman" w:hAnsi="Times New Roman" w:cs="Times New Roman"/>
                <w:color w:val="000000"/>
                <w:sz w:val="20"/>
                <w:szCs w:val="20"/>
                <w:vertAlign w:val="superscript"/>
              </w:rPr>
              <w:t>††</w:t>
            </w:r>
          </w:p>
        </w:tc>
      </w:tr>
      <w:tr w:rsidR="00CF070C" w:rsidRPr="00F621B0" w14:paraId="1132DBC8" w14:textId="77777777" w:rsidTr="0047508E">
        <w:trPr>
          <w:trHeight w:val="20"/>
        </w:trPr>
        <w:tc>
          <w:tcPr>
            <w:tcW w:w="1225" w:type="pct"/>
            <w:vMerge/>
            <w:shd w:val="clear" w:color="auto" w:fill="auto"/>
            <w:vAlign w:val="center"/>
          </w:tcPr>
          <w:p w14:paraId="0B97771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4CC0F9E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224034D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61.5</w:t>
            </w:r>
          </w:p>
        </w:tc>
        <w:tc>
          <w:tcPr>
            <w:tcW w:w="584" w:type="pct"/>
            <w:shd w:val="clear" w:color="auto" w:fill="auto"/>
            <w:vAlign w:val="center"/>
          </w:tcPr>
          <w:p w14:paraId="1437E3B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14.0</w:t>
            </w:r>
          </w:p>
        </w:tc>
        <w:tc>
          <w:tcPr>
            <w:tcW w:w="586" w:type="pct"/>
            <w:shd w:val="clear" w:color="auto" w:fill="auto"/>
            <w:vAlign w:val="center"/>
          </w:tcPr>
          <w:p w14:paraId="3F28960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100.0</w:t>
            </w:r>
          </w:p>
        </w:tc>
        <w:tc>
          <w:tcPr>
            <w:tcW w:w="685" w:type="pct"/>
            <w:vMerge/>
            <w:shd w:val="clear" w:color="auto" w:fill="auto"/>
            <w:vAlign w:val="center"/>
          </w:tcPr>
          <w:p w14:paraId="130FCE7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606FF80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428C089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3EF2F5EE" w14:textId="77777777" w:rsidTr="0047508E">
        <w:trPr>
          <w:trHeight w:val="20"/>
        </w:trPr>
        <w:tc>
          <w:tcPr>
            <w:tcW w:w="1225" w:type="pct"/>
            <w:vMerge w:val="restart"/>
            <w:shd w:val="clear" w:color="auto" w:fill="auto"/>
            <w:vAlign w:val="center"/>
          </w:tcPr>
          <w:p w14:paraId="6726475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TMT-B</w:t>
            </w:r>
          </w:p>
        </w:tc>
        <w:tc>
          <w:tcPr>
            <w:tcW w:w="400" w:type="pct"/>
            <w:shd w:val="clear" w:color="auto" w:fill="auto"/>
            <w:vAlign w:val="center"/>
          </w:tcPr>
          <w:p w14:paraId="428BE3F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0BB480C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64.0</w:t>
            </w:r>
          </w:p>
        </w:tc>
        <w:tc>
          <w:tcPr>
            <w:tcW w:w="584" w:type="pct"/>
            <w:shd w:val="clear" w:color="auto" w:fill="auto"/>
            <w:vAlign w:val="center"/>
          </w:tcPr>
          <w:p w14:paraId="26BC045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28.0</w:t>
            </w:r>
          </w:p>
        </w:tc>
        <w:tc>
          <w:tcPr>
            <w:tcW w:w="586" w:type="pct"/>
            <w:shd w:val="clear" w:color="auto" w:fill="auto"/>
            <w:vAlign w:val="center"/>
          </w:tcPr>
          <w:p w14:paraId="15FE649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212.0</w:t>
            </w:r>
          </w:p>
        </w:tc>
        <w:tc>
          <w:tcPr>
            <w:tcW w:w="685" w:type="pct"/>
            <w:vMerge w:val="restart"/>
            <w:shd w:val="clear" w:color="auto" w:fill="auto"/>
            <w:vAlign w:val="center"/>
          </w:tcPr>
          <w:p w14:paraId="5B66453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1939.500</w:t>
            </w:r>
          </w:p>
        </w:tc>
        <w:tc>
          <w:tcPr>
            <w:tcW w:w="485" w:type="pct"/>
            <w:vMerge w:val="restart"/>
            <w:shd w:val="clear" w:color="auto" w:fill="auto"/>
            <w:vAlign w:val="center"/>
          </w:tcPr>
          <w:p w14:paraId="7D7AC7B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6A4D9FA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.50</w:t>
            </w:r>
            <w:r w:rsidRPr="00F621B0">
              <w:rPr>
                <w:rFonts w:ascii="Times New Roman" w:eastAsia="Times New Roman" w:hAnsi="Times New Roman" w:cs="Times New Roman"/>
                <w:color w:val="000000"/>
                <w:sz w:val="20"/>
                <w:szCs w:val="20"/>
                <w:vertAlign w:val="superscript"/>
              </w:rPr>
              <w:t>†††</w:t>
            </w:r>
          </w:p>
        </w:tc>
      </w:tr>
      <w:tr w:rsidR="00CF070C" w:rsidRPr="00F621B0" w14:paraId="496D0489" w14:textId="77777777" w:rsidTr="0047508E">
        <w:trPr>
          <w:trHeight w:val="20"/>
        </w:trPr>
        <w:tc>
          <w:tcPr>
            <w:tcW w:w="1225" w:type="pct"/>
            <w:vMerge/>
            <w:shd w:val="clear" w:color="auto" w:fill="auto"/>
            <w:vAlign w:val="center"/>
          </w:tcPr>
          <w:p w14:paraId="09D175A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439AE7A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28B69C2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118.5</w:t>
            </w:r>
          </w:p>
        </w:tc>
        <w:tc>
          <w:tcPr>
            <w:tcW w:w="584" w:type="pct"/>
            <w:shd w:val="clear" w:color="auto" w:fill="auto"/>
            <w:vAlign w:val="center"/>
          </w:tcPr>
          <w:p w14:paraId="009283B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26.0</w:t>
            </w:r>
          </w:p>
        </w:tc>
        <w:tc>
          <w:tcPr>
            <w:tcW w:w="586" w:type="pct"/>
            <w:shd w:val="clear" w:color="auto" w:fill="auto"/>
            <w:vAlign w:val="center"/>
          </w:tcPr>
          <w:p w14:paraId="0FD4497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300.0</w:t>
            </w:r>
          </w:p>
        </w:tc>
        <w:tc>
          <w:tcPr>
            <w:tcW w:w="685" w:type="pct"/>
            <w:vMerge/>
            <w:shd w:val="clear" w:color="auto" w:fill="auto"/>
            <w:vAlign w:val="center"/>
          </w:tcPr>
          <w:p w14:paraId="5E1249D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7EA7C7F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05AFEEE9"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00672D16" w14:textId="77777777" w:rsidTr="0047508E">
        <w:trPr>
          <w:trHeight w:val="20"/>
        </w:trPr>
        <w:tc>
          <w:tcPr>
            <w:tcW w:w="1225" w:type="pct"/>
            <w:vMerge w:val="restart"/>
            <w:shd w:val="clear" w:color="auto" w:fill="auto"/>
            <w:vAlign w:val="center"/>
          </w:tcPr>
          <w:p w14:paraId="7653D5D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BTA</w:t>
            </w:r>
          </w:p>
        </w:tc>
        <w:tc>
          <w:tcPr>
            <w:tcW w:w="400" w:type="pct"/>
            <w:shd w:val="clear" w:color="auto" w:fill="auto"/>
            <w:vAlign w:val="center"/>
          </w:tcPr>
          <w:p w14:paraId="093F32F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5892AE1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16.0</w:t>
            </w:r>
          </w:p>
        </w:tc>
        <w:tc>
          <w:tcPr>
            <w:tcW w:w="584" w:type="pct"/>
            <w:shd w:val="clear" w:color="auto" w:fill="auto"/>
            <w:vAlign w:val="center"/>
          </w:tcPr>
          <w:p w14:paraId="0E2E182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7.0</w:t>
            </w:r>
          </w:p>
        </w:tc>
        <w:tc>
          <w:tcPr>
            <w:tcW w:w="586" w:type="pct"/>
            <w:shd w:val="clear" w:color="auto" w:fill="auto"/>
            <w:vAlign w:val="center"/>
          </w:tcPr>
          <w:p w14:paraId="1960670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20.0</w:t>
            </w:r>
          </w:p>
        </w:tc>
        <w:tc>
          <w:tcPr>
            <w:tcW w:w="685" w:type="pct"/>
            <w:vMerge w:val="restart"/>
            <w:shd w:val="clear" w:color="auto" w:fill="auto"/>
            <w:vAlign w:val="center"/>
          </w:tcPr>
          <w:p w14:paraId="225E5F5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3559.000</w:t>
            </w:r>
          </w:p>
        </w:tc>
        <w:tc>
          <w:tcPr>
            <w:tcW w:w="485" w:type="pct"/>
            <w:vMerge w:val="restart"/>
            <w:shd w:val="clear" w:color="auto" w:fill="auto"/>
            <w:vAlign w:val="center"/>
          </w:tcPr>
          <w:p w14:paraId="197CBC5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615120E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.25</w:t>
            </w:r>
            <w:r w:rsidRPr="00F621B0">
              <w:rPr>
                <w:rFonts w:ascii="Times New Roman" w:eastAsia="Times New Roman" w:hAnsi="Times New Roman" w:cs="Times New Roman"/>
                <w:color w:val="000000"/>
                <w:sz w:val="20"/>
                <w:szCs w:val="20"/>
                <w:vertAlign w:val="superscript"/>
              </w:rPr>
              <w:t>†</w:t>
            </w:r>
          </w:p>
        </w:tc>
      </w:tr>
      <w:tr w:rsidR="00CF070C" w:rsidRPr="00F621B0" w14:paraId="623ACFB1" w14:textId="77777777" w:rsidTr="0047508E">
        <w:trPr>
          <w:trHeight w:val="20"/>
        </w:trPr>
        <w:tc>
          <w:tcPr>
            <w:tcW w:w="1225" w:type="pct"/>
            <w:vMerge/>
            <w:shd w:val="clear" w:color="auto" w:fill="auto"/>
            <w:vAlign w:val="center"/>
          </w:tcPr>
          <w:p w14:paraId="1139543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5F5FECA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7E0615B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15.0</w:t>
            </w:r>
          </w:p>
        </w:tc>
        <w:tc>
          <w:tcPr>
            <w:tcW w:w="584" w:type="pct"/>
            <w:shd w:val="clear" w:color="auto" w:fill="auto"/>
            <w:vAlign w:val="center"/>
          </w:tcPr>
          <w:p w14:paraId="4A7B099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p>
        </w:tc>
        <w:tc>
          <w:tcPr>
            <w:tcW w:w="586" w:type="pct"/>
            <w:shd w:val="clear" w:color="auto" w:fill="auto"/>
            <w:vAlign w:val="center"/>
          </w:tcPr>
          <w:p w14:paraId="6D2C652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20.0</w:t>
            </w:r>
          </w:p>
        </w:tc>
        <w:tc>
          <w:tcPr>
            <w:tcW w:w="685" w:type="pct"/>
            <w:vMerge/>
            <w:shd w:val="clear" w:color="auto" w:fill="auto"/>
            <w:vAlign w:val="center"/>
          </w:tcPr>
          <w:p w14:paraId="5B30C3C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78D3C85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6FBA898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3A072D2C" w14:textId="77777777" w:rsidTr="0047508E">
        <w:trPr>
          <w:trHeight w:val="20"/>
        </w:trPr>
        <w:tc>
          <w:tcPr>
            <w:tcW w:w="1225" w:type="pct"/>
            <w:vMerge w:val="restart"/>
            <w:shd w:val="clear" w:color="auto" w:fill="auto"/>
            <w:vAlign w:val="center"/>
          </w:tcPr>
          <w:p w14:paraId="053E967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Letter F</w:t>
            </w:r>
          </w:p>
        </w:tc>
        <w:tc>
          <w:tcPr>
            <w:tcW w:w="400" w:type="pct"/>
            <w:shd w:val="clear" w:color="auto" w:fill="auto"/>
            <w:vAlign w:val="center"/>
          </w:tcPr>
          <w:p w14:paraId="4D1E180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168DDB5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13.0</w:t>
            </w:r>
          </w:p>
        </w:tc>
        <w:tc>
          <w:tcPr>
            <w:tcW w:w="584" w:type="pct"/>
            <w:shd w:val="clear" w:color="auto" w:fill="auto"/>
            <w:vAlign w:val="center"/>
          </w:tcPr>
          <w:p w14:paraId="5B24043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p>
        </w:tc>
        <w:tc>
          <w:tcPr>
            <w:tcW w:w="586" w:type="pct"/>
            <w:shd w:val="clear" w:color="auto" w:fill="auto"/>
            <w:vAlign w:val="center"/>
          </w:tcPr>
          <w:p w14:paraId="0FC2EF5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25.0</w:t>
            </w:r>
          </w:p>
        </w:tc>
        <w:tc>
          <w:tcPr>
            <w:tcW w:w="685" w:type="pct"/>
            <w:vMerge w:val="restart"/>
            <w:shd w:val="clear" w:color="auto" w:fill="auto"/>
            <w:vAlign w:val="center"/>
          </w:tcPr>
          <w:p w14:paraId="44641D3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3291.000</w:t>
            </w:r>
          </w:p>
        </w:tc>
        <w:tc>
          <w:tcPr>
            <w:tcW w:w="485" w:type="pct"/>
            <w:vMerge w:val="restart"/>
            <w:shd w:val="clear" w:color="auto" w:fill="auto"/>
            <w:vAlign w:val="center"/>
          </w:tcPr>
          <w:p w14:paraId="4FC1AD8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542C13F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r w:rsidRPr="00F621B0">
              <w:rPr>
                <w:rFonts w:ascii="Times New Roman" w:eastAsia="Times New Roman" w:hAnsi="Times New Roman" w:cs="Times New Roman"/>
                <w:color w:val="000000"/>
                <w:sz w:val="20"/>
                <w:szCs w:val="20"/>
                <w:vertAlign w:val="superscript"/>
              </w:rPr>
              <w:t>††</w:t>
            </w:r>
          </w:p>
        </w:tc>
      </w:tr>
      <w:tr w:rsidR="00CF070C" w:rsidRPr="00F621B0" w14:paraId="748007A3" w14:textId="77777777" w:rsidTr="0047508E">
        <w:trPr>
          <w:trHeight w:val="20"/>
        </w:trPr>
        <w:tc>
          <w:tcPr>
            <w:tcW w:w="1225" w:type="pct"/>
            <w:vMerge/>
            <w:shd w:val="clear" w:color="auto" w:fill="auto"/>
            <w:vAlign w:val="center"/>
          </w:tcPr>
          <w:p w14:paraId="405CB22C"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3F2C1CD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1A5C7D8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10.0</w:t>
            </w:r>
          </w:p>
        </w:tc>
        <w:tc>
          <w:tcPr>
            <w:tcW w:w="584" w:type="pct"/>
            <w:shd w:val="clear" w:color="auto" w:fill="auto"/>
            <w:vAlign w:val="center"/>
          </w:tcPr>
          <w:p w14:paraId="6947F70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w:t>
            </w:r>
          </w:p>
        </w:tc>
        <w:tc>
          <w:tcPr>
            <w:tcW w:w="586" w:type="pct"/>
            <w:shd w:val="clear" w:color="auto" w:fill="auto"/>
            <w:vAlign w:val="center"/>
          </w:tcPr>
          <w:p w14:paraId="08DC019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21.0</w:t>
            </w:r>
          </w:p>
        </w:tc>
        <w:tc>
          <w:tcPr>
            <w:tcW w:w="685" w:type="pct"/>
            <w:vMerge/>
            <w:shd w:val="clear" w:color="auto" w:fill="auto"/>
            <w:vAlign w:val="center"/>
          </w:tcPr>
          <w:p w14:paraId="7B34B21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2FA25409"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017EB20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01FAC825" w14:textId="77777777" w:rsidTr="0047508E">
        <w:trPr>
          <w:trHeight w:val="20"/>
        </w:trPr>
        <w:tc>
          <w:tcPr>
            <w:tcW w:w="1225" w:type="pct"/>
            <w:vMerge w:val="restart"/>
            <w:shd w:val="clear" w:color="auto" w:fill="auto"/>
            <w:vAlign w:val="center"/>
          </w:tcPr>
          <w:p w14:paraId="6EB1DD4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Letter A</w:t>
            </w:r>
          </w:p>
        </w:tc>
        <w:tc>
          <w:tcPr>
            <w:tcW w:w="400" w:type="pct"/>
            <w:shd w:val="clear" w:color="auto" w:fill="auto"/>
            <w:vAlign w:val="center"/>
          </w:tcPr>
          <w:p w14:paraId="38836CF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24F8677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13.0</w:t>
            </w:r>
          </w:p>
        </w:tc>
        <w:tc>
          <w:tcPr>
            <w:tcW w:w="584" w:type="pct"/>
            <w:shd w:val="clear" w:color="auto" w:fill="auto"/>
            <w:vAlign w:val="center"/>
          </w:tcPr>
          <w:p w14:paraId="68A7413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5.0</w:t>
            </w:r>
          </w:p>
        </w:tc>
        <w:tc>
          <w:tcPr>
            <w:tcW w:w="586" w:type="pct"/>
            <w:shd w:val="clear" w:color="auto" w:fill="auto"/>
            <w:vAlign w:val="center"/>
          </w:tcPr>
          <w:p w14:paraId="737D98C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27.0</w:t>
            </w:r>
          </w:p>
        </w:tc>
        <w:tc>
          <w:tcPr>
            <w:tcW w:w="685" w:type="pct"/>
            <w:vMerge w:val="restart"/>
            <w:shd w:val="clear" w:color="auto" w:fill="auto"/>
            <w:vAlign w:val="center"/>
          </w:tcPr>
          <w:p w14:paraId="345B9E5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3055.500</w:t>
            </w:r>
          </w:p>
        </w:tc>
        <w:tc>
          <w:tcPr>
            <w:tcW w:w="485" w:type="pct"/>
            <w:vMerge w:val="restart"/>
            <w:shd w:val="clear" w:color="auto" w:fill="auto"/>
            <w:vAlign w:val="center"/>
          </w:tcPr>
          <w:p w14:paraId="39D5DCA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5C7EA7D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.34</w:t>
            </w:r>
            <w:r w:rsidRPr="00F621B0">
              <w:rPr>
                <w:rFonts w:ascii="Times New Roman" w:eastAsia="Times New Roman" w:hAnsi="Times New Roman" w:cs="Times New Roman"/>
                <w:color w:val="000000"/>
                <w:sz w:val="20"/>
                <w:szCs w:val="20"/>
                <w:vertAlign w:val="superscript"/>
              </w:rPr>
              <w:t>††</w:t>
            </w:r>
          </w:p>
        </w:tc>
      </w:tr>
      <w:tr w:rsidR="00CF070C" w:rsidRPr="00F621B0" w14:paraId="4E050C9E" w14:textId="77777777" w:rsidTr="0047508E">
        <w:trPr>
          <w:trHeight w:val="20"/>
        </w:trPr>
        <w:tc>
          <w:tcPr>
            <w:tcW w:w="1225" w:type="pct"/>
            <w:vMerge/>
            <w:shd w:val="clear" w:color="auto" w:fill="auto"/>
            <w:vAlign w:val="center"/>
          </w:tcPr>
          <w:p w14:paraId="0CDCD46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0ECD96F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0026466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10.0</w:t>
            </w:r>
          </w:p>
        </w:tc>
        <w:tc>
          <w:tcPr>
            <w:tcW w:w="584" w:type="pct"/>
            <w:shd w:val="clear" w:color="auto" w:fill="auto"/>
            <w:vAlign w:val="center"/>
          </w:tcPr>
          <w:p w14:paraId="5767106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w:t>
            </w:r>
          </w:p>
        </w:tc>
        <w:tc>
          <w:tcPr>
            <w:tcW w:w="586" w:type="pct"/>
            <w:shd w:val="clear" w:color="auto" w:fill="auto"/>
            <w:vAlign w:val="center"/>
          </w:tcPr>
          <w:p w14:paraId="27EE209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23.0</w:t>
            </w:r>
          </w:p>
        </w:tc>
        <w:tc>
          <w:tcPr>
            <w:tcW w:w="685" w:type="pct"/>
            <w:vMerge/>
            <w:shd w:val="clear" w:color="auto" w:fill="auto"/>
            <w:vAlign w:val="center"/>
          </w:tcPr>
          <w:p w14:paraId="7565427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48B44BA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47C790A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08D37BC1" w14:textId="77777777" w:rsidTr="0047508E">
        <w:trPr>
          <w:trHeight w:val="20"/>
        </w:trPr>
        <w:tc>
          <w:tcPr>
            <w:tcW w:w="1225" w:type="pct"/>
            <w:vMerge w:val="restart"/>
            <w:shd w:val="clear" w:color="auto" w:fill="auto"/>
            <w:vAlign w:val="center"/>
          </w:tcPr>
          <w:p w14:paraId="32C1DAD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Letter S</w:t>
            </w:r>
          </w:p>
        </w:tc>
        <w:tc>
          <w:tcPr>
            <w:tcW w:w="400" w:type="pct"/>
            <w:shd w:val="clear" w:color="auto" w:fill="auto"/>
            <w:vAlign w:val="center"/>
          </w:tcPr>
          <w:p w14:paraId="51F57B5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5188AD0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13.0</w:t>
            </w:r>
          </w:p>
        </w:tc>
        <w:tc>
          <w:tcPr>
            <w:tcW w:w="584" w:type="pct"/>
            <w:shd w:val="clear" w:color="auto" w:fill="auto"/>
            <w:vAlign w:val="center"/>
          </w:tcPr>
          <w:p w14:paraId="03623D1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4.0</w:t>
            </w:r>
          </w:p>
        </w:tc>
        <w:tc>
          <w:tcPr>
            <w:tcW w:w="586" w:type="pct"/>
            <w:shd w:val="clear" w:color="auto" w:fill="auto"/>
            <w:vAlign w:val="center"/>
          </w:tcPr>
          <w:p w14:paraId="6ACE252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23.0</w:t>
            </w:r>
          </w:p>
        </w:tc>
        <w:tc>
          <w:tcPr>
            <w:tcW w:w="685" w:type="pct"/>
            <w:vMerge w:val="restart"/>
            <w:shd w:val="clear" w:color="auto" w:fill="auto"/>
            <w:vAlign w:val="center"/>
          </w:tcPr>
          <w:p w14:paraId="0174DAF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3345.000</w:t>
            </w:r>
          </w:p>
        </w:tc>
        <w:tc>
          <w:tcPr>
            <w:tcW w:w="485" w:type="pct"/>
            <w:vMerge w:val="restart"/>
            <w:shd w:val="clear" w:color="auto" w:fill="auto"/>
            <w:vAlign w:val="center"/>
          </w:tcPr>
          <w:p w14:paraId="7B00B80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65A1BCC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.29</w:t>
            </w:r>
            <w:r w:rsidRPr="00F621B0">
              <w:rPr>
                <w:rFonts w:ascii="Times New Roman" w:eastAsia="Times New Roman" w:hAnsi="Times New Roman" w:cs="Times New Roman"/>
                <w:color w:val="000000"/>
                <w:sz w:val="20"/>
                <w:szCs w:val="20"/>
                <w:vertAlign w:val="superscript"/>
              </w:rPr>
              <w:t>†</w:t>
            </w:r>
          </w:p>
        </w:tc>
      </w:tr>
      <w:tr w:rsidR="00CF070C" w:rsidRPr="00F621B0" w14:paraId="28A6C819" w14:textId="77777777" w:rsidTr="0047508E">
        <w:trPr>
          <w:trHeight w:val="20"/>
        </w:trPr>
        <w:tc>
          <w:tcPr>
            <w:tcW w:w="1225" w:type="pct"/>
            <w:vMerge/>
            <w:shd w:val="clear" w:color="auto" w:fill="auto"/>
            <w:vAlign w:val="center"/>
          </w:tcPr>
          <w:p w14:paraId="343F58B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7D3AD71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555993A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10.0</w:t>
            </w:r>
          </w:p>
        </w:tc>
        <w:tc>
          <w:tcPr>
            <w:tcW w:w="584" w:type="pct"/>
            <w:shd w:val="clear" w:color="auto" w:fill="auto"/>
            <w:vAlign w:val="center"/>
          </w:tcPr>
          <w:p w14:paraId="688307E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1.0</w:t>
            </w:r>
          </w:p>
        </w:tc>
        <w:tc>
          <w:tcPr>
            <w:tcW w:w="586" w:type="pct"/>
            <w:shd w:val="clear" w:color="auto" w:fill="auto"/>
            <w:vAlign w:val="center"/>
          </w:tcPr>
          <w:p w14:paraId="05D3CBC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22.0</w:t>
            </w:r>
          </w:p>
        </w:tc>
        <w:tc>
          <w:tcPr>
            <w:tcW w:w="685" w:type="pct"/>
            <w:vMerge/>
            <w:shd w:val="clear" w:color="auto" w:fill="auto"/>
            <w:vAlign w:val="center"/>
          </w:tcPr>
          <w:p w14:paraId="293DE32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4640B9D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3C266969"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7260D16B" w14:textId="77777777" w:rsidTr="0047508E">
        <w:trPr>
          <w:trHeight w:val="20"/>
        </w:trPr>
        <w:tc>
          <w:tcPr>
            <w:tcW w:w="1225" w:type="pct"/>
            <w:vMerge w:val="restart"/>
            <w:shd w:val="clear" w:color="auto" w:fill="auto"/>
            <w:vAlign w:val="center"/>
          </w:tcPr>
          <w:p w14:paraId="2157309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Letter M</w:t>
            </w:r>
          </w:p>
        </w:tc>
        <w:tc>
          <w:tcPr>
            <w:tcW w:w="400" w:type="pct"/>
            <w:shd w:val="clear" w:color="auto" w:fill="auto"/>
            <w:vAlign w:val="center"/>
          </w:tcPr>
          <w:p w14:paraId="28EFCB9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1262960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14.0</w:t>
            </w:r>
          </w:p>
        </w:tc>
        <w:tc>
          <w:tcPr>
            <w:tcW w:w="584" w:type="pct"/>
            <w:shd w:val="clear" w:color="auto" w:fill="auto"/>
            <w:vAlign w:val="center"/>
          </w:tcPr>
          <w:p w14:paraId="6B21940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4.0</w:t>
            </w:r>
          </w:p>
        </w:tc>
        <w:tc>
          <w:tcPr>
            <w:tcW w:w="586" w:type="pct"/>
            <w:shd w:val="clear" w:color="auto" w:fill="auto"/>
            <w:vAlign w:val="center"/>
          </w:tcPr>
          <w:p w14:paraId="0237DCE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30.0</w:t>
            </w:r>
          </w:p>
        </w:tc>
        <w:tc>
          <w:tcPr>
            <w:tcW w:w="685" w:type="pct"/>
            <w:vMerge w:val="restart"/>
            <w:shd w:val="clear" w:color="auto" w:fill="auto"/>
            <w:vAlign w:val="center"/>
          </w:tcPr>
          <w:p w14:paraId="342365F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3072.000</w:t>
            </w:r>
          </w:p>
        </w:tc>
        <w:tc>
          <w:tcPr>
            <w:tcW w:w="485" w:type="pct"/>
            <w:vMerge w:val="restart"/>
            <w:shd w:val="clear" w:color="auto" w:fill="auto"/>
            <w:vAlign w:val="center"/>
          </w:tcPr>
          <w:p w14:paraId="4D0B5D7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480E946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.33</w:t>
            </w:r>
            <w:r w:rsidRPr="00F621B0">
              <w:rPr>
                <w:rFonts w:ascii="Times New Roman" w:eastAsia="Times New Roman" w:hAnsi="Times New Roman" w:cs="Times New Roman"/>
                <w:color w:val="000000"/>
                <w:sz w:val="20"/>
                <w:szCs w:val="20"/>
                <w:vertAlign w:val="superscript"/>
              </w:rPr>
              <w:t>††</w:t>
            </w:r>
          </w:p>
        </w:tc>
      </w:tr>
      <w:tr w:rsidR="00CF070C" w:rsidRPr="00F621B0" w14:paraId="7918E219" w14:textId="77777777" w:rsidTr="0047508E">
        <w:trPr>
          <w:trHeight w:val="20"/>
        </w:trPr>
        <w:tc>
          <w:tcPr>
            <w:tcW w:w="1225" w:type="pct"/>
            <w:vMerge/>
            <w:shd w:val="clear" w:color="auto" w:fill="auto"/>
            <w:vAlign w:val="center"/>
          </w:tcPr>
          <w:p w14:paraId="074EDC1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775D957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5C3B40B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11.0</w:t>
            </w:r>
          </w:p>
        </w:tc>
        <w:tc>
          <w:tcPr>
            <w:tcW w:w="584" w:type="pct"/>
            <w:shd w:val="clear" w:color="auto" w:fill="auto"/>
            <w:vAlign w:val="center"/>
          </w:tcPr>
          <w:p w14:paraId="682F2BC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p>
        </w:tc>
        <w:tc>
          <w:tcPr>
            <w:tcW w:w="586" w:type="pct"/>
            <w:shd w:val="clear" w:color="auto" w:fill="auto"/>
            <w:vAlign w:val="center"/>
          </w:tcPr>
          <w:p w14:paraId="74AEABE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19.0</w:t>
            </w:r>
          </w:p>
        </w:tc>
        <w:tc>
          <w:tcPr>
            <w:tcW w:w="685" w:type="pct"/>
            <w:vMerge/>
            <w:shd w:val="clear" w:color="auto" w:fill="auto"/>
            <w:vAlign w:val="center"/>
          </w:tcPr>
          <w:p w14:paraId="6C05DBD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37CFAAFC"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34DF645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794628FC" w14:textId="77777777" w:rsidTr="0047508E">
        <w:trPr>
          <w:trHeight w:val="20"/>
        </w:trPr>
        <w:tc>
          <w:tcPr>
            <w:tcW w:w="1225" w:type="pct"/>
            <w:vMerge w:val="restart"/>
            <w:shd w:val="clear" w:color="auto" w:fill="auto"/>
            <w:vAlign w:val="center"/>
          </w:tcPr>
          <w:p w14:paraId="4AA6D56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Animals</w:t>
            </w:r>
          </w:p>
        </w:tc>
        <w:tc>
          <w:tcPr>
            <w:tcW w:w="400" w:type="pct"/>
            <w:shd w:val="clear" w:color="auto" w:fill="auto"/>
            <w:vAlign w:val="center"/>
          </w:tcPr>
          <w:p w14:paraId="7D551DF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456C69B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20.0</w:t>
            </w:r>
          </w:p>
        </w:tc>
        <w:tc>
          <w:tcPr>
            <w:tcW w:w="584" w:type="pct"/>
            <w:shd w:val="clear" w:color="auto" w:fill="auto"/>
            <w:vAlign w:val="center"/>
          </w:tcPr>
          <w:p w14:paraId="6B21A18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7.0</w:t>
            </w:r>
          </w:p>
        </w:tc>
        <w:tc>
          <w:tcPr>
            <w:tcW w:w="586" w:type="pct"/>
            <w:shd w:val="clear" w:color="auto" w:fill="auto"/>
            <w:vAlign w:val="center"/>
          </w:tcPr>
          <w:p w14:paraId="043E630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33.0</w:t>
            </w:r>
          </w:p>
        </w:tc>
        <w:tc>
          <w:tcPr>
            <w:tcW w:w="685" w:type="pct"/>
            <w:vMerge w:val="restart"/>
            <w:shd w:val="clear" w:color="auto" w:fill="auto"/>
            <w:vAlign w:val="center"/>
          </w:tcPr>
          <w:p w14:paraId="686ACDC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3268.000</w:t>
            </w:r>
          </w:p>
        </w:tc>
        <w:tc>
          <w:tcPr>
            <w:tcW w:w="485" w:type="pct"/>
            <w:vMerge w:val="restart"/>
            <w:shd w:val="clear" w:color="auto" w:fill="auto"/>
            <w:vAlign w:val="center"/>
          </w:tcPr>
          <w:p w14:paraId="64642B6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71E1AA1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r w:rsidRPr="00F621B0">
              <w:rPr>
                <w:rFonts w:ascii="Times New Roman" w:eastAsia="Times New Roman" w:hAnsi="Times New Roman" w:cs="Times New Roman"/>
                <w:color w:val="000000"/>
                <w:sz w:val="20"/>
                <w:szCs w:val="20"/>
                <w:vertAlign w:val="superscript"/>
              </w:rPr>
              <w:t>††</w:t>
            </w:r>
          </w:p>
        </w:tc>
      </w:tr>
      <w:tr w:rsidR="00CF070C" w:rsidRPr="00F621B0" w14:paraId="49874DBB" w14:textId="77777777" w:rsidTr="0047508E">
        <w:trPr>
          <w:trHeight w:val="20"/>
        </w:trPr>
        <w:tc>
          <w:tcPr>
            <w:tcW w:w="1225" w:type="pct"/>
            <w:vMerge/>
            <w:shd w:val="clear" w:color="auto" w:fill="auto"/>
            <w:vAlign w:val="center"/>
          </w:tcPr>
          <w:p w14:paraId="139F517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62044CA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59FE162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17.0</w:t>
            </w:r>
          </w:p>
        </w:tc>
        <w:tc>
          <w:tcPr>
            <w:tcW w:w="584" w:type="pct"/>
            <w:shd w:val="clear" w:color="auto" w:fill="auto"/>
            <w:vAlign w:val="center"/>
          </w:tcPr>
          <w:p w14:paraId="03A5EFA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w:t>
            </w:r>
          </w:p>
        </w:tc>
        <w:tc>
          <w:tcPr>
            <w:tcW w:w="586" w:type="pct"/>
            <w:shd w:val="clear" w:color="auto" w:fill="auto"/>
            <w:vAlign w:val="center"/>
          </w:tcPr>
          <w:p w14:paraId="0FE7A6B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28.0</w:t>
            </w:r>
          </w:p>
        </w:tc>
        <w:tc>
          <w:tcPr>
            <w:tcW w:w="685" w:type="pct"/>
            <w:vMerge/>
            <w:shd w:val="clear" w:color="auto" w:fill="auto"/>
            <w:vAlign w:val="center"/>
          </w:tcPr>
          <w:p w14:paraId="44F2CA0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313CBCA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021DBA7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2EF82634" w14:textId="77777777" w:rsidTr="0047508E">
        <w:trPr>
          <w:trHeight w:val="20"/>
        </w:trPr>
        <w:tc>
          <w:tcPr>
            <w:tcW w:w="1225" w:type="pct"/>
            <w:vMerge w:val="restart"/>
            <w:shd w:val="clear" w:color="auto" w:fill="auto"/>
            <w:vAlign w:val="center"/>
          </w:tcPr>
          <w:p w14:paraId="66BDEB5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Fruits</w:t>
            </w:r>
          </w:p>
        </w:tc>
        <w:tc>
          <w:tcPr>
            <w:tcW w:w="400" w:type="pct"/>
            <w:shd w:val="clear" w:color="auto" w:fill="auto"/>
            <w:vAlign w:val="center"/>
          </w:tcPr>
          <w:p w14:paraId="1EFAEC8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1B50FB8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15.0</w:t>
            </w:r>
          </w:p>
        </w:tc>
        <w:tc>
          <w:tcPr>
            <w:tcW w:w="584" w:type="pct"/>
            <w:shd w:val="clear" w:color="auto" w:fill="auto"/>
            <w:vAlign w:val="center"/>
          </w:tcPr>
          <w:p w14:paraId="0CCDD63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w:t>
            </w:r>
          </w:p>
        </w:tc>
        <w:tc>
          <w:tcPr>
            <w:tcW w:w="586" w:type="pct"/>
            <w:shd w:val="clear" w:color="auto" w:fill="auto"/>
            <w:vAlign w:val="center"/>
          </w:tcPr>
          <w:p w14:paraId="4F9EC41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28.0</w:t>
            </w:r>
          </w:p>
        </w:tc>
        <w:tc>
          <w:tcPr>
            <w:tcW w:w="685" w:type="pct"/>
            <w:vMerge w:val="restart"/>
            <w:shd w:val="clear" w:color="auto" w:fill="auto"/>
            <w:vAlign w:val="center"/>
          </w:tcPr>
          <w:p w14:paraId="18D6236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3964.500</w:t>
            </w:r>
          </w:p>
        </w:tc>
        <w:tc>
          <w:tcPr>
            <w:tcW w:w="485" w:type="pct"/>
            <w:vMerge w:val="restart"/>
            <w:shd w:val="clear" w:color="auto" w:fill="auto"/>
            <w:vAlign w:val="center"/>
          </w:tcPr>
          <w:p w14:paraId="6A18762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.011</w:t>
            </w:r>
          </w:p>
        </w:tc>
        <w:tc>
          <w:tcPr>
            <w:tcW w:w="585" w:type="pct"/>
            <w:vMerge w:val="restart"/>
            <w:vAlign w:val="center"/>
          </w:tcPr>
          <w:p w14:paraId="477A03F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.18</w:t>
            </w:r>
            <w:r w:rsidRPr="00F621B0">
              <w:rPr>
                <w:rFonts w:ascii="Times New Roman" w:eastAsia="Times New Roman" w:hAnsi="Times New Roman" w:cs="Times New Roman"/>
                <w:color w:val="000000"/>
                <w:sz w:val="20"/>
                <w:szCs w:val="20"/>
                <w:vertAlign w:val="superscript"/>
              </w:rPr>
              <w:t>†</w:t>
            </w:r>
          </w:p>
        </w:tc>
      </w:tr>
      <w:tr w:rsidR="00CF070C" w:rsidRPr="00F621B0" w14:paraId="60C9F9A9" w14:textId="77777777" w:rsidTr="0047508E">
        <w:trPr>
          <w:trHeight w:val="20"/>
        </w:trPr>
        <w:tc>
          <w:tcPr>
            <w:tcW w:w="1225" w:type="pct"/>
            <w:vMerge/>
            <w:shd w:val="clear" w:color="auto" w:fill="auto"/>
            <w:vAlign w:val="center"/>
          </w:tcPr>
          <w:p w14:paraId="00DE673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6F29958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2959FD8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13.0</w:t>
            </w:r>
          </w:p>
        </w:tc>
        <w:tc>
          <w:tcPr>
            <w:tcW w:w="584" w:type="pct"/>
            <w:shd w:val="clear" w:color="auto" w:fill="auto"/>
            <w:vAlign w:val="center"/>
          </w:tcPr>
          <w:p w14:paraId="7C605DA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17F5337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22.0</w:t>
            </w:r>
          </w:p>
        </w:tc>
        <w:tc>
          <w:tcPr>
            <w:tcW w:w="685" w:type="pct"/>
            <w:vMerge/>
            <w:shd w:val="clear" w:color="auto" w:fill="auto"/>
            <w:vAlign w:val="center"/>
          </w:tcPr>
          <w:p w14:paraId="34C55D9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12A4242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3E0BABC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3FF48B4A" w14:textId="77777777" w:rsidTr="0047508E">
        <w:trPr>
          <w:trHeight w:val="20"/>
        </w:trPr>
        <w:tc>
          <w:tcPr>
            <w:tcW w:w="1225" w:type="pct"/>
            <w:vMerge w:val="restart"/>
            <w:shd w:val="clear" w:color="auto" w:fill="auto"/>
            <w:vAlign w:val="center"/>
          </w:tcPr>
          <w:p w14:paraId="3F7BB8B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VFT Occupations</w:t>
            </w:r>
          </w:p>
        </w:tc>
        <w:tc>
          <w:tcPr>
            <w:tcW w:w="400" w:type="pct"/>
            <w:shd w:val="clear" w:color="auto" w:fill="auto"/>
            <w:vAlign w:val="center"/>
          </w:tcPr>
          <w:p w14:paraId="086A02A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65F5512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13.0</w:t>
            </w:r>
          </w:p>
        </w:tc>
        <w:tc>
          <w:tcPr>
            <w:tcW w:w="584" w:type="pct"/>
            <w:shd w:val="clear" w:color="auto" w:fill="auto"/>
            <w:vAlign w:val="center"/>
          </w:tcPr>
          <w:p w14:paraId="0F38439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5.0</w:t>
            </w:r>
          </w:p>
        </w:tc>
        <w:tc>
          <w:tcPr>
            <w:tcW w:w="586" w:type="pct"/>
            <w:shd w:val="clear" w:color="auto" w:fill="auto"/>
            <w:vAlign w:val="center"/>
          </w:tcPr>
          <w:p w14:paraId="7C86486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26.0</w:t>
            </w:r>
          </w:p>
        </w:tc>
        <w:tc>
          <w:tcPr>
            <w:tcW w:w="685" w:type="pct"/>
            <w:vMerge w:val="restart"/>
            <w:shd w:val="clear" w:color="auto" w:fill="auto"/>
            <w:vAlign w:val="center"/>
          </w:tcPr>
          <w:p w14:paraId="46939E7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3750.500</w:t>
            </w:r>
          </w:p>
        </w:tc>
        <w:tc>
          <w:tcPr>
            <w:tcW w:w="485" w:type="pct"/>
            <w:vMerge w:val="restart"/>
            <w:shd w:val="clear" w:color="auto" w:fill="auto"/>
            <w:vAlign w:val="center"/>
          </w:tcPr>
          <w:p w14:paraId="2833CE9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.002</w:t>
            </w:r>
          </w:p>
        </w:tc>
        <w:tc>
          <w:tcPr>
            <w:tcW w:w="585" w:type="pct"/>
            <w:vMerge w:val="restart"/>
            <w:vAlign w:val="center"/>
          </w:tcPr>
          <w:p w14:paraId="668964F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.22</w:t>
            </w:r>
            <w:r w:rsidRPr="00F621B0">
              <w:rPr>
                <w:rFonts w:ascii="Times New Roman" w:eastAsia="Times New Roman" w:hAnsi="Times New Roman" w:cs="Times New Roman"/>
                <w:color w:val="000000"/>
                <w:sz w:val="20"/>
                <w:szCs w:val="20"/>
                <w:vertAlign w:val="superscript"/>
              </w:rPr>
              <w:t>†</w:t>
            </w:r>
          </w:p>
        </w:tc>
      </w:tr>
      <w:tr w:rsidR="00CF070C" w:rsidRPr="00F621B0" w14:paraId="7A661852" w14:textId="77777777" w:rsidTr="0047508E">
        <w:trPr>
          <w:trHeight w:val="20"/>
        </w:trPr>
        <w:tc>
          <w:tcPr>
            <w:tcW w:w="1225" w:type="pct"/>
            <w:vMerge/>
            <w:shd w:val="clear" w:color="auto" w:fill="auto"/>
            <w:vAlign w:val="center"/>
          </w:tcPr>
          <w:p w14:paraId="23906B0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7665C60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396ACB0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584" w:type="pct"/>
            <w:shd w:val="clear" w:color="auto" w:fill="auto"/>
            <w:vAlign w:val="center"/>
          </w:tcPr>
          <w:p w14:paraId="50FB359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5043B33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22.0</w:t>
            </w:r>
          </w:p>
        </w:tc>
        <w:tc>
          <w:tcPr>
            <w:tcW w:w="685" w:type="pct"/>
            <w:vMerge/>
            <w:shd w:val="clear" w:color="auto" w:fill="auto"/>
            <w:vAlign w:val="center"/>
          </w:tcPr>
          <w:p w14:paraId="503F9BF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334E97F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69298F29"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73BD033B" w14:textId="77777777" w:rsidTr="0047508E">
        <w:trPr>
          <w:trHeight w:val="20"/>
        </w:trPr>
        <w:tc>
          <w:tcPr>
            <w:tcW w:w="1225" w:type="pct"/>
            <w:vMerge w:val="restart"/>
            <w:shd w:val="clear" w:color="auto" w:fill="auto"/>
            <w:vAlign w:val="center"/>
          </w:tcPr>
          <w:p w14:paraId="39BFE85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BNT</w:t>
            </w:r>
          </w:p>
        </w:tc>
        <w:tc>
          <w:tcPr>
            <w:tcW w:w="400" w:type="pct"/>
            <w:shd w:val="clear" w:color="auto" w:fill="auto"/>
            <w:vAlign w:val="center"/>
          </w:tcPr>
          <w:p w14:paraId="12422B4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0F820C9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52.0</w:t>
            </w:r>
          </w:p>
        </w:tc>
        <w:tc>
          <w:tcPr>
            <w:tcW w:w="584" w:type="pct"/>
            <w:shd w:val="clear" w:color="auto" w:fill="auto"/>
            <w:vAlign w:val="center"/>
          </w:tcPr>
          <w:p w14:paraId="0B28FA1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33.0</w:t>
            </w:r>
          </w:p>
        </w:tc>
        <w:tc>
          <w:tcPr>
            <w:tcW w:w="586" w:type="pct"/>
            <w:shd w:val="clear" w:color="auto" w:fill="auto"/>
            <w:vAlign w:val="center"/>
          </w:tcPr>
          <w:p w14:paraId="3E0FB91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67.0</w:t>
            </w:r>
          </w:p>
        </w:tc>
        <w:tc>
          <w:tcPr>
            <w:tcW w:w="685" w:type="pct"/>
            <w:vMerge w:val="restart"/>
            <w:shd w:val="clear" w:color="auto" w:fill="auto"/>
            <w:vAlign w:val="center"/>
          </w:tcPr>
          <w:p w14:paraId="7C3BCA8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3193.000</w:t>
            </w:r>
          </w:p>
        </w:tc>
        <w:tc>
          <w:tcPr>
            <w:tcW w:w="485" w:type="pct"/>
            <w:vMerge w:val="restart"/>
            <w:shd w:val="clear" w:color="auto" w:fill="auto"/>
            <w:vAlign w:val="center"/>
          </w:tcPr>
          <w:p w14:paraId="1CD5282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387175B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.31</w:t>
            </w:r>
            <w:r w:rsidRPr="00F621B0">
              <w:rPr>
                <w:rFonts w:ascii="Times New Roman" w:eastAsia="Times New Roman" w:hAnsi="Times New Roman" w:cs="Times New Roman"/>
                <w:color w:val="000000"/>
                <w:sz w:val="20"/>
                <w:szCs w:val="20"/>
                <w:vertAlign w:val="superscript"/>
              </w:rPr>
              <w:t>††</w:t>
            </w:r>
          </w:p>
        </w:tc>
      </w:tr>
      <w:tr w:rsidR="00CF070C" w:rsidRPr="00F621B0" w14:paraId="6949BC7D" w14:textId="77777777" w:rsidTr="0047508E">
        <w:trPr>
          <w:trHeight w:val="20"/>
        </w:trPr>
        <w:tc>
          <w:tcPr>
            <w:tcW w:w="1225" w:type="pct"/>
            <w:vMerge/>
            <w:shd w:val="clear" w:color="auto" w:fill="auto"/>
            <w:vAlign w:val="center"/>
          </w:tcPr>
          <w:p w14:paraId="3531D8E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545B1A7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46132D6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49.0</w:t>
            </w:r>
          </w:p>
        </w:tc>
        <w:tc>
          <w:tcPr>
            <w:tcW w:w="584" w:type="pct"/>
            <w:shd w:val="clear" w:color="auto" w:fill="auto"/>
            <w:vAlign w:val="center"/>
          </w:tcPr>
          <w:p w14:paraId="68C2CBD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14140DF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60.0</w:t>
            </w:r>
          </w:p>
        </w:tc>
        <w:tc>
          <w:tcPr>
            <w:tcW w:w="685" w:type="pct"/>
            <w:vMerge/>
            <w:shd w:val="clear" w:color="auto" w:fill="auto"/>
            <w:vAlign w:val="center"/>
          </w:tcPr>
          <w:p w14:paraId="6068A26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292B5C4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7F7FEA3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5FF32B94" w14:textId="77777777" w:rsidTr="0047508E">
        <w:trPr>
          <w:trHeight w:val="20"/>
        </w:trPr>
        <w:tc>
          <w:tcPr>
            <w:tcW w:w="1225" w:type="pct"/>
            <w:vMerge w:val="restart"/>
            <w:shd w:val="clear" w:color="auto" w:fill="auto"/>
            <w:vAlign w:val="center"/>
          </w:tcPr>
          <w:p w14:paraId="4CD0E65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SDMT</w:t>
            </w:r>
          </w:p>
        </w:tc>
        <w:tc>
          <w:tcPr>
            <w:tcW w:w="400" w:type="pct"/>
            <w:shd w:val="clear" w:color="auto" w:fill="auto"/>
            <w:vAlign w:val="center"/>
          </w:tcPr>
          <w:p w14:paraId="05219D2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7595C8B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48.0</w:t>
            </w:r>
          </w:p>
        </w:tc>
        <w:tc>
          <w:tcPr>
            <w:tcW w:w="584" w:type="pct"/>
            <w:shd w:val="clear" w:color="auto" w:fill="auto"/>
            <w:vAlign w:val="center"/>
          </w:tcPr>
          <w:p w14:paraId="0E40EFA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18.0</w:t>
            </w:r>
          </w:p>
        </w:tc>
        <w:tc>
          <w:tcPr>
            <w:tcW w:w="586" w:type="pct"/>
            <w:shd w:val="clear" w:color="auto" w:fill="auto"/>
            <w:vAlign w:val="center"/>
          </w:tcPr>
          <w:p w14:paraId="6C36290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87.0</w:t>
            </w:r>
          </w:p>
        </w:tc>
        <w:tc>
          <w:tcPr>
            <w:tcW w:w="685" w:type="pct"/>
            <w:vMerge w:val="restart"/>
            <w:shd w:val="clear" w:color="auto" w:fill="auto"/>
            <w:vAlign w:val="center"/>
          </w:tcPr>
          <w:p w14:paraId="74D142E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2216.500</w:t>
            </w:r>
          </w:p>
        </w:tc>
        <w:tc>
          <w:tcPr>
            <w:tcW w:w="485" w:type="pct"/>
            <w:vMerge w:val="restart"/>
            <w:shd w:val="clear" w:color="auto" w:fill="auto"/>
            <w:vAlign w:val="center"/>
          </w:tcPr>
          <w:p w14:paraId="1B00122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6CC5163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.47</w:t>
            </w:r>
            <w:r w:rsidRPr="00F621B0">
              <w:rPr>
                <w:rFonts w:ascii="Times New Roman" w:eastAsia="Times New Roman" w:hAnsi="Times New Roman" w:cs="Times New Roman"/>
                <w:color w:val="000000"/>
                <w:sz w:val="20"/>
                <w:szCs w:val="20"/>
                <w:vertAlign w:val="superscript"/>
              </w:rPr>
              <w:t>††</w:t>
            </w:r>
          </w:p>
        </w:tc>
      </w:tr>
      <w:tr w:rsidR="00CF070C" w:rsidRPr="00F621B0" w14:paraId="44515E28" w14:textId="77777777" w:rsidTr="0047508E">
        <w:trPr>
          <w:trHeight w:val="20"/>
        </w:trPr>
        <w:tc>
          <w:tcPr>
            <w:tcW w:w="1225" w:type="pct"/>
            <w:vMerge/>
            <w:shd w:val="clear" w:color="auto" w:fill="auto"/>
            <w:vAlign w:val="center"/>
          </w:tcPr>
          <w:p w14:paraId="0EDBABB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1C56D13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49A3EC2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34.5</w:t>
            </w:r>
          </w:p>
        </w:tc>
        <w:tc>
          <w:tcPr>
            <w:tcW w:w="584" w:type="pct"/>
            <w:shd w:val="clear" w:color="auto" w:fill="auto"/>
            <w:vAlign w:val="center"/>
          </w:tcPr>
          <w:p w14:paraId="30A6E26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5.0</w:t>
            </w:r>
          </w:p>
        </w:tc>
        <w:tc>
          <w:tcPr>
            <w:tcW w:w="586" w:type="pct"/>
            <w:shd w:val="clear" w:color="auto" w:fill="auto"/>
            <w:vAlign w:val="center"/>
          </w:tcPr>
          <w:p w14:paraId="0D48E55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80.0</w:t>
            </w:r>
          </w:p>
        </w:tc>
        <w:tc>
          <w:tcPr>
            <w:tcW w:w="685" w:type="pct"/>
            <w:vMerge/>
            <w:shd w:val="clear" w:color="auto" w:fill="auto"/>
            <w:vAlign w:val="center"/>
          </w:tcPr>
          <w:p w14:paraId="4092CC2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5AAE47E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6B089BE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604CF959" w14:textId="77777777" w:rsidTr="0047508E">
        <w:trPr>
          <w:trHeight w:val="20"/>
        </w:trPr>
        <w:tc>
          <w:tcPr>
            <w:tcW w:w="1225" w:type="pct"/>
            <w:vMerge w:val="restart"/>
            <w:shd w:val="clear" w:color="auto" w:fill="auto"/>
            <w:vAlign w:val="center"/>
          </w:tcPr>
          <w:p w14:paraId="009606C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HVLT-R Total learning</w:t>
            </w:r>
          </w:p>
        </w:tc>
        <w:tc>
          <w:tcPr>
            <w:tcW w:w="400" w:type="pct"/>
            <w:shd w:val="clear" w:color="auto" w:fill="auto"/>
            <w:vAlign w:val="center"/>
          </w:tcPr>
          <w:p w14:paraId="168E45B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6B14BC3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23.0</w:t>
            </w:r>
          </w:p>
        </w:tc>
        <w:tc>
          <w:tcPr>
            <w:tcW w:w="584" w:type="pct"/>
            <w:shd w:val="clear" w:color="auto" w:fill="auto"/>
            <w:vAlign w:val="center"/>
          </w:tcPr>
          <w:p w14:paraId="15858DA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586" w:type="pct"/>
            <w:shd w:val="clear" w:color="auto" w:fill="auto"/>
            <w:vAlign w:val="center"/>
          </w:tcPr>
          <w:p w14:paraId="3F98A8C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36.0</w:t>
            </w:r>
          </w:p>
        </w:tc>
        <w:tc>
          <w:tcPr>
            <w:tcW w:w="685" w:type="pct"/>
            <w:vMerge w:val="restart"/>
            <w:shd w:val="clear" w:color="auto" w:fill="auto"/>
            <w:vAlign w:val="center"/>
          </w:tcPr>
          <w:p w14:paraId="5E8F6AA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2965.500</w:t>
            </w:r>
          </w:p>
        </w:tc>
        <w:tc>
          <w:tcPr>
            <w:tcW w:w="485" w:type="pct"/>
            <w:vMerge w:val="restart"/>
            <w:shd w:val="clear" w:color="auto" w:fill="auto"/>
            <w:vAlign w:val="center"/>
          </w:tcPr>
          <w:p w14:paraId="3EFA6CE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28304ED5"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.35</w:t>
            </w:r>
            <w:r w:rsidRPr="00F621B0">
              <w:rPr>
                <w:rFonts w:ascii="Times New Roman" w:eastAsia="Times New Roman" w:hAnsi="Times New Roman" w:cs="Times New Roman"/>
                <w:color w:val="000000"/>
                <w:sz w:val="20"/>
                <w:szCs w:val="20"/>
                <w:vertAlign w:val="superscript"/>
              </w:rPr>
              <w:t>††</w:t>
            </w:r>
          </w:p>
        </w:tc>
      </w:tr>
      <w:tr w:rsidR="00CF070C" w:rsidRPr="00F621B0" w14:paraId="3940D822" w14:textId="77777777" w:rsidTr="0047508E">
        <w:trPr>
          <w:trHeight w:val="20"/>
        </w:trPr>
        <w:tc>
          <w:tcPr>
            <w:tcW w:w="1225" w:type="pct"/>
            <w:vMerge/>
            <w:shd w:val="clear" w:color="auto" w:fill="auto"/>
            <w:vAlign w:val="center"/>
          </w:tcPr>
          <w:p w14:paraId="0406BF7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11EC4D4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315CE80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20.0</w:t>
            </w:r>
          </w:p>
        </w:tc>
        <w:tc>
          <w:tcPr>
            <w:tcW w:w="584" w:type="pct"/>
            <w:shd w:val="clear" w:color="auto" w:fill="auto"/>
            <w:vAlign w:val="center"/>
          </w:tcPr>
          <w:p w14:paraId="543ECCA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6.0</w:t>
            </w:r>
          </w:p>
        </w:tc>
        <w:tc>
          <w:tcPr>
            <w:tcW w:w="586" w:type="pct"/>
            <w:shd w:val="clear" w:color="auto" w:fill="auto"/>
            <w:vAlign w:val="center"/>
          </w:tcPr>
          <w:p w14:paraId="083D262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32.0</w:t>
            </w:r>
          </w:p>
        </w:tc>
        <w:tc>
          <w:tcPr>
            <w:tcW w:w="685" w:type="pct"/>
            <w:vMerge/>
            <w:shd w:val="clear" w:color="auto" w:fill="auto"/>
            <w:vAlign w:val="center"/>
          </w:tcPr>
          <w:p w14:paraId="2CECEAE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17FC5FC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47F2660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00F5B974" w14:textId="77777777" w:rsidTr="0047508E">
        <w:trPr>
          <w:trHeight w:val="20"/>
        </w:trPr>
        <w:tc>
          <w:tcPr>
            <w:tcW w:w="1225" w:type="pct"/>
            <w:vMerge w:val="restart"/>
            <w:shd w:val="clear" w:color="auto" w:fill="auto"/>
            <w:vAlign w:val="center"/>
          </w:tcPr>
          <w:p w14:paraId="07B0760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HVLT-R Delayed recall</w:t>
            </w:r>
          </w:p>
        </w:tc>
        <w:tc>
          <w:tcPr>
            <w:tcW w:w="400" w:type="pct"/>
            <w:shd w:val="clear" w:color="auto" w:fill="auto"/>
            <w:vAlign w:val="center"/>
          </w:tcPr>
          <w:p w14:paraId="17ACD70B"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5CC27512"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9.0</w:t>
            </w:r>
          </w:p>
        </w:tc>
        <w:tc>
          <w:tcPr>
            <w:tcW w:w="584" w:type="pct"/>
            <w:shd w:val="clear" w:color="auto" w:fill="auto"/>
            <w:vAlign w:val="center"/>
          </w:tcPr>
          <w:p w14:paraId="2B121699"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3.0</w:t>
            </w:r>
          </w:p>
        </w:tc>
        <w:tc>
          <w:tcPr>
            <w:tcW w:w="586" w:type="pct"/>
            <w:shd w:val="clear" w:color="auto" w:fill="auto"/>
            <w:vAlign w:val="center"/>
          </w:tcPr>
          <w:p w14:paraId="6FF9A40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685" w:type="pct"/>
            <w:vMerge w:val="restart"/>
            <w:shd w:val="clear" w:color="auto" w:fill="auto"/>
            <w:vAlign w:val="center"/>
          </w:tcPr>
          <w:p w14:paraId="57158B96"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2961.500</w:t>
            </w:r>
          </w:p>
        </w:tc>
        <w:tc>
          <w:tcPr>
            <w:tcW w:w="485" w:type="pct"/>
            <w:vMerge w:val="restart"/>
            <w:shd w:val="clear" w:color="auto" w:fill="auto"/>
            <w:vAlign w:val="center"/>
          </w:tcPr>
          <w:p w14:paraId="7098CF6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315ABC4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.36</w:t>
            </w:r>
            <w:r w:rsidRPr="00F621B0">
              <w:rPr>
                <w:rFonts w:ascii="Times New Roman" w:eastAsia="Times New Roman" w:hAnsi="Times New Roman" w:cs="Times New Roman"/>
                <w:color w:val="000000"/>
                <w:sz w:val="20"/>
                <w:szCs w:val="20"/>
                <w:vertAlign w:val="superscript"/>
              </w:rPr>
              <w:t>††</w:t>
            </w:r>
          </w:p>
        </w:tc>
      </w:tr>
      <w:tr w:rsidR="00CF070C" w:rsidRPr="00F621B0" w14:paraId="52B81A3B" w14:textId="77777777" w:rsidTr="0047508E">
        <w:trPr>
          <w:trHeight w:val="20"/>
        </w:trPr>
        <w:tc>
          <w:tcPr>
            <w:tcW w:w="1225" w:type="pct"/>
            <w:vMerge/>
            <w:shd w:val="clear" w:color="auto" w:fill="auto"/>
            <w:vAlign w:val="center"/>
          </w:tcPr>
          <w:p w14:paraId="6DD8397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1B211EB1"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60A31B9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7.0</w:t>
            </w:r>
          </w:p>
        </w:tc>
        <w:tc>
          <w:tcPr>
            <w:tcW w:w="584" w:type="pct"/>
            <w:shd w:val="clear" w:color="auto" w:fill="auto"/>
            <w:vAlign w:val="center"/>
          </w:tcPr>
          <w:p w14:paraId="6C65EE3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1D70413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685" w:type="pct"/>
            <w:vMerge/>
            <w:shd w:val="clear" w:color="auto" w:fill="auto"/>
            <w:vAlign w:val="center"/>
          </w:tcPr>
          <w:p w14:paraId="7683C734"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387E145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57E04B5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r w:rsidR="00CF070C" w:rsidRPr="00F621B0" w14:paraId="0124816F" w14:textId="77777777" w:rsidTr="0047508E">
        <w:trPr>
          <w:trHeight w:val="20"/>
        </w:trPr>
        <w:tc>
          <w:tcPr>
            <w:tcW w:w="1225" w:type="pct"/>
            <w:vMerge w:val="restart"/>
            <w:shd w:val="clear" w:color="auto" w:fill="auto"/>
            <w:vAlign w:val="center"/>
          </w:tcPr>
          <w:p w14:paraId="7BD33567"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HVLT-R Recognition</w:t>
            </w:r>
          </w:p>
        </w:tc>
        <w:tc>
          <w:tcPr>
            <w:tcW w:w="400" w:type="pct"/>
            <w:shd w:val="clear" w:color="auto" w:fill="auto"/>
            <w:vAlign w:val="center"/>
          </w:tcPr>
          <w:p w14:paraId="70B4A6C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HC</w:t>
            </w:r>
          </w:p>
        </w:tc>
        <w:tc>
          <w:tcPr>
            <w:tcW w:w="450" w:type="pct"/>
            <w:shd w:val="clear" w:color="auto" w:fill="auto"/>
            <w:vAlign w:val="center"/>
          </w:tcPr>
          <w:p w14:paraId="5D700660"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584" w:type="pct"/>
            <w:shd w:val="clear" w:color="auto" w:fill="auto"/>
            <w:vAlign w:val="center"/>
          </w:tcPr>
          <w:p w14:paraId="2DB16D1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0.0</w:t>
            </w:r>
          </w:p>
        </w:tc>
        <w:tc>
          <w:tcPr>
            <w:tcW w:w="586" w:type="pct"/>
            <w:shd w:val="clear" w:color="auto" w:fill="auto"/>
            <w:vAlign w:val="center"/>
          </w:tcPr>
          <w:p w14:paraId="0AB3BC04"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685" w:type="pct"/>
            <w:vMerge w:val="restart"/>
            <w:shd w:val="clear" w:color="auto" w:fill="auto"/>
            <w:vAlign w:val="center"/>
          </w:tcPr>
          <w:p w14:paraId="2C40AE0F"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3692.500</w:t>
            </w:r>
          </w:p>
        </w:tc>
        <w:tc>
          <w:tcPr>
            <w:tcW w:w="485" w:type="pct"/>
            <w:vMerge w:val="restart"/>
            <w:shd w:val="clear" w:color="auto" w:fill="auto"/>
            <w:vAlign w:val="center"/>
          </w:tcPr>
          <w:p w14:paraId="48624FAA"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&lt;.001</w:t>
            </w:r>
          </w:p>
        </w:tc>
        <w:tc>
          <w:tcPr>
            <w:tcW w:w="585" w:type="pct"/>
            <w:vMerge w:val="restart"/>
            <w:vAlign w:val="center"/>
          </w:tcPr>
          <w:p w14:paraId="7E96FAE8"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.25</w:t>
            </w:r>
            <w:r w:rsidRPr="00F621B0">
              <w:rPr>
                <w:rFonts w:ascii="Times New Roman" w:eastAsia="Times New Roman" w:hAnsi="Times New Roman" w:cs="Times New Roman"/>
                <w:color w:val="000000"/>
                <w:sz w:val="20"/>
                <w:szCs w:val="20"/>
                <w:vertAlign w:val="superscript"/>
              </w:rPr>
              <w:t>†</w:t>
            </w:r>
          </w:p>
        </w:tc>
      </w:tr>
      <w:tr w:rsidR="00CF070C" w:rsidRPr="00F621B0" w14:paraId="459E40E3" w14:textId="77777777" w:rsidTr="0047508E">
        <w:trPr>
          <w:trHeight w:val="20"/>
        </w:trPr>
        <w:tc>
          <w:tcPr>
            <w:tcW w:w="1225" w:type="pct"/>
            <w:vMerge/>
            <w:shd w:val="clear" w:color="auto" w:fill="auto"/>
            <w:vAlign w:val="center"/>
          </w:tcPr>
          <w:p w14:paraId="70862935"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00" w:type="pct"/>
            <w:shd w:val="clear" w:color="auto" w:fill="auto"/>
            <w:vAlign w:val="center"/>
          </w:tcPr>
          <w:p w14:paraId="65E7C4B3"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MS</w:t>
            </w:r>
          </w:p>
        </w:tc>
        <w:tc>
          <w:tcPr>
            <w:tcW w:w="450" w:type="pct"/>
            <w:shd w:val="clear" w:color="auto" w:fill="auto"/>
            <w:vAlign w:val="center"/>
          </w:tcPr>
          <w:p w14:paraId="0771E25E"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11.0</w:t>
            </w:r>
          </w:p>
        </w:tc>
        <w:tc>
          <w:tcPr>
            <w:tcW w:w="584" w:type="pct"/>
            <w:shd w:val="clear" w:color="auto" w:fill="auto"/>
            <w:vAlign w:val="center"/>
          </w:tcPr>
          <w:p w14:paraId="3705F3BC"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4.0</w:t>
            </w:r>
          </w:p>
        </w:tc>
        <w:tc>
          <w:tcPr>
            <w:tcW w:w="586" w:type="pct"/>
            <w:shd w:val="clear" w:color="auto" w:fill="auto"/>
            <w:vAlign w:val="center"/>
          </w:tcPr>
          <w:p w14:paraId="7A6446FD" w14:textId="77777777" w:rsidR="00CF070C" w:rsidRPr="00F621B0" w:rsidRDefault="00CF070C" w:rsidP="0047508E">
            <w:pPr>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r w:rsidRPr="00F621B0">
              <w:rPr>
                <w:rFonts w:ascii="Times New Roman" w:eastAsia="Times New Roman" w:hAnsi="Times New Roman" w:cs="Times New Roman"/>
                <w:color w:val="000000"/>
                <w:sz w:val="18"/>
                <w:szCs w:val="18"/>
              </w:rPr>
              <w:t>12.0</w:t>
            </w:r>
          </w:p>
        </w:tc>
        <w:tc>
          <w:tcPr>
            <w:tcW w:w="685" w:type="pct"/>
            <w:vMerge/>
            <w:shd w:val="clear" w:color="auto" w:fill="auto"/>
            <w:vAlign w:val="center"/>
          </w:tcPr>
          <w:p w14:paraId="740453F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485" w:type="pct"/>
            <w:vMerge/>
            <w:shd w:val="clear" w:color="auto" w:fill="auto"/>
            <w:vAlign w:val="center"/>
          </w:tcPr>
          <w:p w14:paraId="6517095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c>
          <w:tcPr>
            <w:tcW w:w="585" w:type="pct"/>
            <w:vMerge/>
            <w:vAlign w:val="center"/>
          </w:tcPr>
          <w:p w14:paraId="3FCD64B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color w:val="000000"/>
                <w:sz w:val="18"/>
                <w:szCs w:val="18"/>
              </w:rPr>
            </w:pPr>
          </w:p>
        </w:tc>
      </w:tr>
    </w:tbl>
    <w:p w14:paraId="2C20C434" w14:textId="77777777" w:rsidR="00CF070C" w:rsidRPr="00F621B0" w:rsidRDefault="00CF070C" w:rsidP="00CF070C">
      <w:pPr>
        <w:spacing w:after="0" w:line="480" w:lineRule="auto"/>
        <w:rPr>
          <w:rFonts w:ascii="Times New Roman" w:eastAsia="Times New Roman" w:hAnsi="Times New Roman" w:cs="Times New Roman"/>
          <w:sz w:val="16"/>
          <w:szCs w:val="16"/>
        </w:rPr>
      </w:pPr>
      <w:r w:rsidRPr="00F621B0">
        <w:rPr>
          <w:rFonts w:ascii="Times New Roman" w:eastAsia="Times New Roman" w:hAnsi="Times New Roman" w:cs="Times New Roman"/>
          <w:i/>
          <w:sz w:val="16"/>
          <w:szCs w:val="16"/>
        </w:rPr>
        <w:t>Note:</w:t>
      </w:r>
      <w:r w:rsidRPr="00F621B0">
        <w:rPr>
          <w:rFonts w:ascii="Times New Roman" w:eastAsia="Times New Roman" w:hAnsi="Times New Roman" w:cs="Times New Roman"/>
          <w:sz w:val="16"/>
          <w:szCs w:val="16"/>
        </w:rPr>
        <w:t xml:space="preserve"> BTA = Brief Test of Attention; HC = Healthy Control; HVLT-R = Hopkins Verbal Learning Test – Revised; MS = Multiple Sclerosis; Min = Minimum; Max = Maximum; M-WCST = Modified Wisconsin Cart Sorting Test; ROCF = Rey-</w:t>
      </w:r>
      <w:proofErr w:type="spellStart"/>
      <w:r w:rsidRPr="00F621B0">
        <w:rPr>
          <w:rFonts w:ascii="Times New Roman" w:eastAsia="Times New Roman" w:hAnsi="Times New Roman" w:cs="Times New Roman"/>
          <w:sz w:val="16"/>
          <w:szCs w:val="16"/>
        </w:rPr>
        <w:t>Osterrieth</w:t>
      </w:r>
      <w:proofErr w:type="spellEnd"/>
      <w:r w:rsidRPr="00F621B0">
        <w:rPr>
          <w:rFonts w:ascii="Times New Roman" w:eastAsia="Times New Roman" w:hAnsi="Times New Roman" w:cs="Times New Roman"/>
          <w:sz w:val="16"/>
          <w:szCs w:val="16"/>
        </w:rPr>
        <w:t xml:space="preserve"> Complex Figure; SDMT = Symbol Digit Modalities Test; TMT = Trail Making Test; VFT = Verbal Fluency Test.  </w:t>
      </w:r>
      <w:r w:rsidRPr="00F621B0">
        <w:rPr>
          <w:rFonts w:ascii="Times New Roman" w:eastAsia="Times New Roman" w:hAnsi="Times New Roman" w:cs="Times New Roman"/>
          <w:color w:val="000000"/>
          <w:sz w:val="16"/>
          <w:szCs w:val="16"/>
          <w:vertAlign w:val="superscript"/>
        </w:rPr>
        <w:t>†</w:t>
      </w:r>
      <w:r w:rsidRPr="00F621B0">
        <w:rPr>
          <w:rFonts w:ascii="Times New Roman" w:eastAsia="Times New Roman" w:hAnsi="Times New Roman" w:cs="Times New Roman"/>
          <w:color w:val="000000"/>
          <w:sz w:val="16"/>
          <w:szCs w:val="16"/>
        </w:rPr>
        <w:t xml:space="preserve"> = Small effect, </w:t>
      </w:r>
      <w:r w:rsidRPr="00F621B0">
        <w:rPr>
          <w:rFonts w:ascii="Times New Roman" w:eastAsia="Times New Roman" w:hAnsi="Times New Roman" w:cs="Times New Roman"/>
          <w:color w:val="000000"/>
          <w:sz w:val="16"/>
          <w:szCs w:val="16"/>
          <w:vertAlign w:val="superscript"/>
        </w:rPr>
        <w:t>††</w:t>
      </w:r>
      <w:r w:rsidRPr="00F621B0">
        <w:rPr>
          <w:rFonts w:ascii="Times New Roman" w:eastAsia="Times New Roman" w:hAnsi="Times New Roman" w:cs="Times New Roman"/>
          <w:color w:val="000000"/>
          <w:sz w:val="16"/>
          <w:szCs w:val="16"/>
        </w:rPr>
        <w:t xml:space="preserve"> = Medium effect; </w:t>
      </w:r>
      <w:r w:rsidRPr="00F621B0">
        <w:rPr>
          <w:rFonts w:ascii="Times New Roman" w:eastAsia="Times New Roman" w:hAnsi="Times New Roman" w:cs="Times New Roman"/>
          <w:color w:val="000000"/>
          <w:sz w:val="16"/>
          <w:szCs w:val="16"/>
          <w:vertAlign w:val="superscript"/>
        </w:rPr>
        <w:t>†††</w:t>
      </w:r>
      <w:r w:rsidRPr="00F621B0">
        <w:rPr>
          <w:rFonts w:ascii="Times New Roman" w:eastAsia="Times New Roman" w:hAnsi="Times New Roman" w:cs="Times New Roman"/>
          <w:color w:val="000000"/>
          <w:sz w:val="16"/>
          <w:szCs w:val="16"/>
        </w:rPr>
        <w:t xml:space="preserve"> = Large effect</w:t>
      </w:r>
    </w:p>
    <w:p w14:paraId="0013C1F5" w14:textId="77777777" w:rsidR="00CF070C" w:rsidRPr="00F621B0" w:rsidRDefault="00CF070C" w:rsidP="00CF070C">
      <w:pPr>
        <w:spacing w:after="0" w:line="480" w:lineRule="auto"/>
        <w:rPr>
          <w:rFonts w:ascii="Times New Roman" w:eastAsia="Times New Roman" w:hAnsi="Times New Roman" w:cs="Times New Roman"/>
          <w:sz w:val="18"/>
          <w:szCs w:val="20"/>
        </w:rPr>
      </w:pPr>
    </w:p>
    <w:p w14:paraId="110476EC" w14:textId="77777777" w:rsidR="00CF070C" w:rsidRPr="00F621B0" w:rsidRDefault="00CF070C" w:rsidP="00CF070C">
      <w:pPr>
        <w:spacing w:after="0" w:line="480" w:lineRule="auto"/>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br w:type="page"/>
      </w:r>
    </w:p>
    <w:p w14:paraId="53645F44" w14:textId="51481B0A" w:rsidR="00CF070C" w:rsidRPr="00F621B0" w:rsidRDefault="00CF070C" w:rsidP="00CF070C">
      <w:pPr>
        <w:spacing w:after="0" w:line="480" w:lineRule="auto"/>
        <w:rPr>
          <w:rFonts w:ascii="Times New Roman" w:eastAsia="Times New Roman" w:hAnsi="Times New Roman" w:cs="Times New Roman"/>
          <w:i/>
          <w:sz w:val="24"/>
          <w:szCs w:val="20"/>
        </w:rPr>
      </w:pPr>
      <w:r w:rsidRPr="00F621B0">
        <w:rPr>
          <w:rFonts w:ascii="Times New Roman" w:eastAsia="Times New Roman" w:hAnsi="Times New Roman" w:cs="Times New Roman"/>
          <w:b/>
          <w:sz w:val="24"/>
          <w:szCs w:val="20"/>
        </w:rPr>
        <w:lastRenderedPageBreak/>
        <w:t xml:space="preserve">Table 3. </w:t>
      </w:r>
      <w:r w:rsidRPr="00F621B0">
        <w:rPr>
          <w:rFonts w:ascii="Times New Roman" w:eastAsia="Times New Roman" w:hAnsi="Times New Roman" w:cs="Times New Roman"/>
          <w:i/>
          <w:sz w:val="24"/>
          <w:szCs w:val="20"/>
        </w:rPr>
        <w:t>Comparison between groups on the number of test scores falling below specified percentile cutoffs and associated ROC Curve characteristics.</w:t>
      </w:r>
    </w:p>
    <w:tbl>
      <w:tblPr>
        <w:tblW w:w="963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980"/>
        <w:gridCol w:w="1183"/>
        <w:gridCol w:w="773"/>
        <w:gridCol w:w="617"/>
        <w:gridCol w:w="617"/>
        <w:gridCol w:w="1236"/>
        <w:gridCol w:w="926"/>
        <w:gridCol w:w="1236"/>
        <w:gridCol w:w="617"/>
        <w:gridCol w:w="773"/>
        <w:gridCol w:w="673"/>
      </w:tblGrid>
      <w:tr w:rsidR="00CF070C" w:rsidRPr="00F621B0" w14:paraId="15591DCC" w14:textId="77777777" w:rsidTr="000C1051">
        <w:trPr>
          <w:trHeight w:val="342"/>
        </w:trPr>
        <w:tc>
          <w:tcPr>
            <w:tcW w:w="980" w:type="dxa"/>
            <w:vMerge w:val="restart"/>
            <w:shd w:val="clear" w:color="auto" w:fill="auto"/>
            <w:vAlign w:val="center"/>
          </w:tcPr>
          <w:p w14:paraId="4CA79CAD"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Cutoff</w:t>
            </w:r>
          </w:p>
        </w:tc>
        <w:tc>
          <w:tcPr>
            <w:tcW w:w="1183" w:type="dxa"/>
            <w:vMerge w:val="restart"/>
            <w:shd w:val="clear" w:color="auto" w:fill="auto"/>
            <w:vAlign w:val="center"/>
          </w:tcPr>
          <w:p w14:paraId="5532850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Group</w:t>
            </w:r>
          </w:p>
        </w:tc>
        <w:tc>
          <w:tcPr>
            <w:tcW w:w="773" w:type="dxa"/>
            <w:vMerge w:val="restart"/>
            <w:shd w:val="clear" w:color="auto" w:fill="auto"/>
            <w:vAlign w:val="center"/>
          </w:tcPr>
          <w:p w14:paraId="0E26DBEE"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Median</w:t>
            </w:r>
          </w:p>
        </w:tc>
        <w:tc>
          <w:tcPr>
            <w:tcW w:w="617" w:type="dxa"/>
            <w:vMerge w:val="restart"/>
            <w:shd w:val="clear" w:color="auto" w:fill="auto"/>
            <w:vAlign w:val="center"/>
          </w:tcPr>
          <w:p w14:paraId="03CFE04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Min.</w:t>
            </w:r>
          </w:p>
        </w:tc>
        <w:tc>
          <w:tcPr>
            <w:tcW w:w="617" w:type="dxa"/>
            <w:vMerge w:val="restart"/>
            <w:vAlign w:val="center"/>
          </w:tcPr>
          <w:p w14:paraId="58DBBAB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Max.</w:t>
            </w:r>
          </w:p>
        </w:tc>
        <w:tc>
          <w:tcPr>
            <w:tcW w:w="1236" w:type="dxa"/>
            <w:vMerge w:val="restart"/>
            <w:shd w:val="clear" w:color="auto" w:fill="auto"/>
            <w:vAlign w:val="center"/>
          </w:tcPr>
          <w:p w14:paraId="0096DDC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Mann- Whitney U</w:t>
            </w:r>
          </w:p>
        </w:tc>
        <w:tc>
          <w:tcPr>
            <w:tcW w:w="926" w:type="dxa"/>
            <w:vMerge w:val="restart"/>
            <w:shd w:val="clear" w:color="auto" w:fill="auto"/>
            <w:vAlign w:val="center"/>
          </w:tcPr>
          <w:p w14:paraId="36C76A05"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Sig.</w:t>
            </w:r>
          </w:p>
        </w:tc>
        <w:tc>
          <w:tcPr>
            <w:tcW w:w="1236" w:type="dxa"/>
            <w:vMerge w:val="restart"/>
            <w:shd w:val="clear" w:color="auto" w:fill="auto"/>
            <w:vAlign w:val="center"/>
          </w:tcPr>
          <w:p w14:paraId="1B3B214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Effect size</w:t>
            </w:r>
          </w:p>
        </w:tc>
        <w:tc>
          <w:tcPr>
            <w:tcW w:w="2063" w:type="dxa"/>
            <w:gridSpan w:val="3"/>
            <w:vAlign w:val="center"/>
          </w:tcPr>
          <w:p w14:paraId="46786F7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ROC</w:t>
            </w:r>
          </w:p>
        </w:tc>
      </w:tr>
      <w:tr w:rsidR="00CF070C" w:rsidRPr="00F621B0" w14:paraId="2C3C0D48" w14:textId="77777777" w:rsidTr="000C1051">
        <w:trPr>
          <w:trHeight w:val="342"/>
        </w:trPr>
        <w:tc>
          <w:tcPr>
            <w:tcW w:w="980" w:type="dxa"/>
            <w:vMerge/>
            <w:shd w:val="clear" w:color="auto" w:fill="auto"/>
            <w:vAlign w:val="center"/>
          </w:tcPr>
          <w:p w14:paraId="16D8CE5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183" w:type="dxa"/>
            <w:vMerge/>
            <w:shd w:val="clear" w:color="auto" w:fill="auto"/>
            <w:vAlign w:val="center"/>
          </w:tcPr>
          <w:p w14:paraId="1671828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773" w:type="dxa"/>
            <w:vMerge/>
            <w:shd w:val="clear" w:color="auto" w:fill="auto"/>
            <w:vAlign w:val="center"/>
          </w:tcPr>
          <w:p w14:paraId="1BAA40F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shd w:val="clear" w:color="auto" w:fill="auto"/>
            <w:vAlign w:val="center"/>
          </w:tcPr>
          <w:p w14:paraId="6D8B83E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vAlign w:val="center"/>
          </w:tcPr>
          <w:p w14:paraId="1C50CB0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628A952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926" w:type="dxa"/>
            <w:vMerge/>
            <w:shd w:val="clear" w:color="auto" w:fill="auto"/>
            <w:vAlign w:val="center"/>
          </w:tcPr>
          <w:p w14:paraId="7988D46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114A62F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Align w:val="center"/>
          </w:tcPr>
          <w:p w14:paraId="6DC28F7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AUC</w:t>
            </w:r>
          </w:p>
        </w:tc>
        <w:tc>
          <w:tcPr>
            <w:tcW w:w="773" w:type="dxa"/>
            <w:vAlign w:val="center"/>
          </w:tcPr>
          <w:p w14:paraId="5C05BE5C"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Lower bound</w:t>
            </w:r>
          </w:p>
        </w:tc>
        <w:tc>
          <w:tcPr>
            <w:tcW w:w="672" w:type="dxa"/>
            <w:vAlign w:val="center"/>
          </w:tcPr>
          <w:p w14:paraId="6364C73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Upper bound</w:t>
            </w:r>
          </w:p>
        </w:tc>
      </w:tr>
      <w:tr w:rsidR="00CF070C" w:rsidRPr="00F621B0" w14:paraId="2E97AE89" w14:textId="77777777" w:rsidTr="000C1051">
        <w:trPr>
          <w:trHeight w:val="342"/>
        </w:trPr>
        <w:tc>
          <w:tcPr>
            <w:tcW w:w="980" w:type="dxa"/>
            <w:vMerge w:val="restart"/>
            <w:shd w:val="clear" w:color="auto" w:fill="auto"/>
            <w:vAlign w:val="center"/>
          </w:tcPr>
          <w:p w14:paraId="16D65DBF"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&lt;25</w:t>
            </w:r>
            <w:r w:rsidRPr="00F621B0">
              <w:rPr>
                <w:rFonts w:ascii="Times New Roman" w:eastAsia="Times New Roman" w:hAnsi="Times New Roman" w:cs="Times New Roman"/>
                <w:sz w:val="18"/>
                <w:szCs w:val="18"/>
                <w:vertAlign w:val="superscript"/>
              </w:rPr>
              <w:t>th</w:t>
            </w:r>
            <w:r w:rsidRPr="00F621B0">
              <w:rPr>
                <w:rFonts w:ascii="Times New Roman" w:eastAsia="Times New Roman" w:hAnsi="Times New Roman" w:cs="Times New Roman"/>
                <w:sz w:val="18"/>
                <w:szCs w:val="18"/>
              </w:rPr>
              <w:t xml:space="preserve"> percentile</w:t>
            </w:r>
          </w:p>
        </w:tc>
        <w:tc>
          <w:tcPr>
            <w:tcW w:w="1183" w:type="dxa"/>
            <w:shd w:val="clear" w:color="auto" w:fill="auto"/>
            <w:vAlign w:val="center"/>
          </w:tcPr>
          <w:p w14:paraId="38D73304"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HC</w:t>
            </w:r>
          </w:p>
        </w:tc>
        <w:tc>
          <w:tcPr>
            <w:tcW w:w="773" w:type="dxa"/>
            <w:shd w:val="clear" w:color="auto" w:fill="auto"/>
            <w:vAlign w:val="center"/>
          </w:tcPr>
          <w:p w14:paraId="32CCF6FF"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5</w:t>
            </w:r>
          </w:p>
        </w:tc>
        <w:tc>
          <w:tcPr>
            <w:tcW w:w="617" w:type="dxa"/>
            <w:shd w:val="clear" w:color="auto" w:fill="auto"/>
            <w:vAlign w:val="center"/>
          </w:tcPr>
          <w:p w14:paraId="7C2C669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4E693D92"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14</w:t>
            </w:r>
          </w:p>
        </w:tc>
        <w:tc>
          <w:tcPr>
            <w:tcW w:w="1236" w:type="dxa"/>
            <w:vMerge w:val="restart"/>
            <w:shd w:val="clear" w:color="auto" w:fill="auto"/>
            <w:vAlign w:val="center"/>
          </w:tcPr>
          <w:p w14:paraId="366BEE3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1310.500</w:t>
            </w:r>
          </w:p>
        </w:tc>
        <w:tc>
          <w:tcPr>
            <w:tcW w:w="926" w:type="dxa"/>
            <w:vMerge w:val="restart"/>
            <w:shd w:val="clear" w:color="auto" w:fill="auto"/>
            <w:vAlign w:val="center"/>
          </w:tcPr>
          <w:p w14:paraId="659EAE9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color w:val="000000"/>
                <w:sz w:val="18"/>
                <w:szCs w:val="18"/>
              </w:rPr>
              <w:t>&lt;.001</w:t>
            </w:r>
          </w:p>
        </w:tc>
        <w:tc>
          <w:tcPr>
            <w:tcW w:w="1236" w:type="dxa"/>
            <w:vMerge w:val="restart"/>
            <w:shd w:val="clear" w:color="auto" w:fill="auto"/>
            <w:vAlign w:val="center"/>
          </w:tcPr>
          <w:p w14:paraId="139BAA73"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.62</w:t>
            </w:r>
            <w:r w:rsidRPr="00F621B0">
              <w:rPr>
                <w:rFonts w:ascii="Times New Roman" w:eastAsia="Times New Roman" w:hAnsi="Times New Roman" w:cs="Times New Roman"/>
                <w:color w:val="000000"/>
                <w:sz w:val="16"/>
                <w:szCs w:val="16"/>
                <w:vertAlign w:val="superscript"/>
              </w:rPr>
              <w:t>†††</w:t>
            </w:r>
          </w:p>
        </w:tc>
        <w:tc>
          <w:tcPr>
            <w:tcW w:w="617" w:type="dxa"/>
            <w:vMerge w:val="restart"/>
            <w:vAlign w:val="center"/>
          </w:tcPr>
          <w:p w14:paraId="55E6B2FA"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.863</w:t>
            </w:r>
          </w:p>
        </w:tc>
        <w:tc>
          <w:tcPr>
            <w:tcW w:w="773" w:type="dxa"/>
            <w:vMerge w:val="restart"/>
            <w:vAlign w:val="center"/>
          </w:tcPr>
          <w:p w14:paraId="0E6CF95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.812</w:t>
            </w:r>
          </w:p>
        </w:tc>
        <w:tc>
          <w:tcPr>
            <w:tcW w:w="672" w:type="dxa"/>
            <w:vMerge w:val="restart"/>
            <w:vAlign w:val="center"/>
          </w:tcPr>
          <w:p w14:paraId="05A53966"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.915</w:t>
            </w:r>
          </w:p>
        </w:tc>
      </w:tr>
      <w:tr w:rsidR="00CF070C" w:rsidRPr="00F621B0" w14:paraId="6A03EAD4" w14:textId="77777777" w:rsidTr="000C1051">
        <w:trPr>
          <w:trHeight w:val="342"/>
        </w:trPr>
        <w:tc>
          <w:tcPr>
            <w:tcW w:w="980" w:type="dxa"/>
            <w:vMerge/>
            <w:shd w:val="clear" w:color="auto" w:fill="auto"/>
            <w:vAlign w:val="center"/>
          </w:tcPr>
          <w:p w14:paraId="0C0F854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183" w:type="dxa"/>
            <w:shd w:val="clear" w:color="auto" w:fill="auto"/>
            <w:vAlign w:val="center"/>
          </w:tcPr>
          <w:p w14:paraId="4A77CD0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MS</w:t>
            </w:r>
          </w:p>
        </w:tc>
        <w:tc>
          <w:tcPr>
            <w:tcW w:w="773" w:type="dxa"/>
            <w:shd w:val="clear" w:color="auto" w:fill="auto"/>
            <w:vAlign w:val="center"/>
          </w:tcPr>
          <w:p w14:paraId="71016B25"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12</w:t>
            </w:r>
          </w:p>
        </w:tc>
        <w:tc>
          <w:tcPr>
            <w:tcW w:w="617" w:type="dxa"/>
            <w:shd w:val="clear" w:color="auto" w:fill="auto"/>
            <w:vAlign w:val="center"/>
          </w:tcPr>
          <w:p w14:paraId="5E784FF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w:t>
            </w:r>
          </w:p>
        </w:tc>
        <w:tc>
          <w:tcPr>
            <w:tcW w:w="617" w:type="dxa"/>
            <w:vAlign w:val="center"/>
          </w:tcPr>
          <w:p w14:paraId="48A0BBBA"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23</w:t>
            </w:r>
          </w:p>
        </w:tc>
        <w:tc>
          <w:tcPr>
            <w:tcW w:w="1236" w:type="dxa"/>
            <w:vMerge/>
            <w:shd w:val="clear" w:color="auto" w:fill="auto"/>
            <w:vAlign w:val="center"/>
          </w:tcPr>
          <w:p w14:paraId="594EB83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926" w:type="dxa"/>
            <w:vMerge/>
            <w:shd w:val="clear" w:color="auto" w:fill="auto"/>
            <w:vAlign w:val="center"/>
          </w:tcPr>
          <w:p w14:paraId="3BFE1A8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1E4C933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vAlign w:val="center"/>
          </w:tcPr>
          <w:p w14:paraId="7AB9A86E"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773" w:type="dxa"/>
            <w:vMerge/>
            <w:vAlign w:val="center"/>
          </w:tcPr>
          <w:p w14:paraId="3F7F8E4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72" w:type="dxa"/>
            <w:vMerge/>
            <w:vAlign w:val="center"/>
          </w:tcPr>
          <w:p w14:paraId="1B821FA0"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r>
      <w:tr w:rsidR="00CF070C" w:rsidRPr="00F621B0" w14:paraId="445A3774" w14:textId="77777777" w:rsidTr="000C1051">
        <w:trPr>
          <w:trHeight w:val="342"/>
        </w:trPr>
        <w:tc>
          <w:tcPr>
            <w:tcW w:w="980" w:type="dxa"/>
            <w:vMerge w:val="restart"/>
            <w:shd w:val="clear" w:color="auto" w:fill="auto"/>
            <w:vAlign w:val="center"/>
          </w:tcPr>
          <w:p w14:paraId="3354BF94"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&lt;16</w:t>
            </w:r>
            <w:r w:rsidRPr="00F621B0">
              <w:rPr>
                <w:rFonts w:ascii="Times New Roman" w:eastAsia="Times New Roman" w:hAnsi="Times New Roman" w:cs="Times New Roman"/>
                <w:sz w:val="18"/>
                <w:szCs w:val="18"/>
                <w:vertAlign w:val="superscript"/>
              </w:rPr>
              <w:t xml:space="preserve">th </w:t>
            </w:r>
            <w:r w:rsidRPr="00F621B0">
              <w:rPr>
                <w:rFonts w:ascii="Times New Roman" w:eastAsia="Times New Roman" w:hAnsi="Times New Roman" w:cs="Times New Roman"/>
                <w:sz w:val="18"/>
                <w:szCs w:val="18"/>
              </w:rPr>
              <w:t>percentile</w:t>
            </w:r>
          </w:p>
        </w:tc>
        <w:tc>
          <w:tcPr>
            <w:tcW w:w="1183" w:type="dxa"/>
            <w:shd w:val="clear" w:color="auto" w:fill="auto"/>
            <w:vAlign w:val="center"/>
          </w:tcPr>
          <w:p w14:paraId="55464E35"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HC</w:t>
            </w:r>
          </w:p>
        </w:tc>
        <w:tc>
          <w:tcPr>
            <w:tcW w:w="773" w:type="dxa"/>
            <w:shd w:val="clear" w:color="auto" w:fill="auto"/>
            <w:vAlign w:val="center"/>
          </w:tcPr>
          <w:p w14:paraId="05331F0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w:t>
            </w:r>
          </w:p>
        </w:tc>
        <w:tc>
          <w:tcPr>
            <w:tcW w:w="617" w:type="dxa"/>
            <w:shd w:val="clear" w:color="auto" w:fill="auto"/>
            <w:vAlign w:val="center"/>
          </w:tcPr>
          <w:p w14:paraId="1538EB04"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439CABC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12</w:t>
            </w:r>
          </w:p>
        </w:tc>
        <w:tc>
          <w:tcPr>
            <w:tcW w:w="1236" w:type="dxa"/>
            <w:vMerge w:val="restart"/>
            <w:shd w:val="clear" w:color="auto" w:fill="auto"/>
            <w:vAlign w:val="center"/>
          </w:tcPr>
          <w:p w14:paraId="6C76DB64"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1231.500</w:t>
            </w:r>
          </w:p>
        </w:tc>
        <w:tc>
          <w:tcPr>
            <w:tcW w:w="926" w:type="dxa"/>
            <w:vMerge w:val="restart"/>
            <w:shd w:val="clear" w:color="auto" w:fill="auto"/>
            <w:vAlign w:val="center"/>
          </w:tcPr>
          <w:p w14:paraId="26CB6CF6"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color w:val="000000"/>
                <w:sz w:val="18"/>
                <w:szCs w:val="18"/>
              </w:rPr>
              <w:t>&lt;.001</w:t>
            </w:r>
          </w:p>
        </w:tc>
        <w:tc>
          <w:tcPr>
            <w:tcW w:w="1236" w:type="dxa"/>
            <w:vMerge w:val="restart"/>
            <w:shd w:val="clear" w:color="auto" w:fill="auto"/>
            <w:vAlign w:val="center"/>
          </w:tcPr>
          <w:p w14:paraId="651FE6E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.64</w:t>
            </w:r>
            <w:r w:rsidRPr="00F621B0">
              <w:rPr>
                <w:rFonts w:ascii="Times New Roman" w:eastAsia="Times New Roman" w:hAnsi="Times New Roman" w:cs="Times New Roman"/>
                <w:color w:val="000000"/>
                <w:sz w:val="16"/>
                <w:szCs w:val="16"/>
                <w:vertAlign w:val="superscript"/>
              </w:rPr>
              <w:t>†††</w:t>
            </w:r>
          </w:p>
        </w:tc>
        <w:tc>
          <w:tcPr>
            <w:tcW w:w="617" w:type="dxa"/>
            <w:vMerge w:val="restart"/>
            <w:vAlign w:val="center"/>
          </w:tcPr>
          <w:p w14:paraId="13EA9F23"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.872</w:t>
            </w:r>
          </w:p>
        </w:tc>
        <w:tc>
          <w:tcPr>
            <w:tcW w:w="773" w:type="dxa"/>
            <w:vMerge w:val="restart"/>
            <w:vAlign w:val="center"/>
          </w:tcPr>
          <w:p w14:paraId="2AE7CC6C"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.822</w:t>
            </w:r>
          </w:p>
        </w:tc>
        <w:tc>
          <w:tcPr>
            <w:tcW w:w="672" w:type="dxa"/>
            <w:vMerge w:val="restart"/>
            <w:vAlign w:val="center"/>
          </w:tcPr>
          <w:p w14:paraId="199A0262"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.922</w:t>
            </w:r>
          </w:p>
        </w:tc>
      </w:tr>
      <w:tr w:rsidR="00CF070C" w:rsidRPr="00F621B0" w14:paraId="008D1C51" w14:textId="77777777" w:rsidTr="000C1051">
        <w:trPr>
          <w:trHeight w:val="342"/>
        </w:trPr>
        <w:tc>
          <w:tcPr>
            <w:tcW w:w="980" w:type="dxa"/>
            <w:vMerge/>
            <w:shd w:val="clear" w:color="auto" w:fill="auto"/>
            <w:vAlign w:val="center"/>
          </w:tcPr>
          <w:p w14:paraId="540E2C6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183" w:type="dxa"/>
            <w:shd w:val="clear" w:color="auto" w:fill="auto"/>
            <w:vAlign w:val="center"/>
          </w:tcPr>
          <w:p w14:paraId="3ECABF1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MS</w:t>
            </w:r>
          </w:p>
        </w:tc>
        <w:tc>
          <w:tcPr>
            <w:tcW w:w="773" w:type="dxa"/>
            <w:shd w:val="clear" w:color="auto" w:fill="auto"/>
            <w:vAlign w:val="center"/>
          </w:tcPr>
          <w:p w14:paraId="0311B45E"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9</w:t>
            </w:r>
          </w:p>
        </w:tc>
        <w:tc>
          <w:tcPr>
            <w:tcW w:w="617" w:type="dxa"/>
            <w:shd w:val="clear" w:color="auto" w:fill="auto"/>
            <w:vAlign w:val="center"/>
          </w:tcPr>
          <w:p w14:paraId="594139E9"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w:t>
            </w:r>
          </w:p>
        </w:tc>
        <w:tc>
          <w:tcPr>
            <w:tcW w:w="617" w:type="dxa"/>
            <w:vAlign w:val="center"/>
          </w:tcPr>
          <w:p w14:paraId="36578F9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22</w:t>
            </w:r>
          </w:p>
        </w:tc>
        <w:tc>
          <w:tcPr>
            <w:tcW w:w="1236" w:type="dxa"/>
            <w:vMerge/>
            <w:shd w:val="clear" w:color="auto" w:fill="auto"/>
            <w:vAlign w:val="center"/>
          </w:tcPr>
          <w:p w14:paraId="582C6C92"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926" w:type="dxa"/>
            <w:vMerge/>
            <w:shd w:val="clear" w:color="auto" w:fill="auto"/>
            <w:vAlign w:val="center"/>
          </w:tcPr>
          <w:p w14:paraId="3B4DF94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3960E34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vAlign w:val="center"/>
          </w:tcPr>
          <w:p w14:paraId="54FBBD09"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773" w:type="dxa"/>
            <w:vMerge/>
            <w:vAlign w:val="center"/>
          </w:tcPr>
          <w:p w14:paraId="588FDC7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72" w:type="dxa"/>
            <w:vMerge/>
            <w:vAlign w:val="center"/>
          </w:tcPr>
          <w:p w14:paraId="220A4F3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r>
      <w:tr w:rsidR="00CF070C" w:rsidRPr="00F621B0" w14:paraId="69BEE9F9" w14:textId="77777777" w:rsidTr="000C1051">
        <w:trPr>
          <w:trHeight w:val="342"/>
        </w:trPr>
        <w:tc>
          <w:tcPr>
            <w:tcW w:w="980" w:type="dxa"/>
            <w:vMerge w:val="restart"/>
            <w:shd w:val="clear" w:color="auto" w:fill="auto"/>
            <w:vAlign w:val="center"/>
          </w:tcPr>
          <w:p w14:paraId="4083F929"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&lt;10</w:t>
            </w:r>
            <w:r w:rsidRPr="00F621B0">
              <w:rPr>
                <w:rFonts w:ascii="Times New Roman" w:eastAsia="Times New Roman" w:hAnsi="Times New Roman" w:cs="Times New Roman"/>
                <w:sz w:val="18"/>
                <w:szCs w:val="18"/>
                <w:vertAlign w:val="superscript"/>
              </w:rPr>
              <w:t>th</w:t>
            </w:r>
            <w:r w:rsidRPr="00F621B0">
              <w:rPr>
                <w:rFonts w:ascii="Times New Roman" w:eastAsia="Times New Roman" w:hAnsi="Times New Roman" w:cs="Times New Roman"/>
                <w:sz w:val="18"/>
                <w:szCs w:val="18"/>
              </w:rPr>
              <w:t xml:space="preserve"> percentile</w:t>
            </w:r>
          </w:p>
        </w:tc>
        <w:tc>
          <w:tcPr>
            <w:tcW w:w="1183" w:type="dxa"/>
            <w:shd w:val="clear" w:color="auto" w:fill="auto"/>
            <w:vAlign w:val="center"/>
          </w:tcPr>
          <w:p w14:paraId="21FA7A6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HC</w:t>
            </w:r>
          </w:p>
        </w:tc>
        <w:tc>
          <w:tcPr>
            <w:tcW w:w="773" w:type="dxa"/>
            <w:shd w:val="clear" w:color="auto" w:fill="auto"/>
            <w:vAlign w:val="center"/>
          </w:tcPr>
          <w:p w14:paraId="2136A4ED"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w:t>
            </w:r>
          </w:p>
        </w:tc>
        <w:tc>
          <w:tcPr>
            <w:tcW w:w="617" w:type="dxa"/>
            <w:shd w:val="clear" w:color="auto" w:fill="auto"/>
            <w:vAlign w:val="center"/>
          </w:tcPr>
          <w:p w14:paraId="4861D3F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6C0D8996"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12</w:t>
            </w:r>
          </w:p>
        </w:tc>
        <w:tc>
          <w:tcPr>
            <w:tcW w:w="1236" w:type="dxa"/>
            <w:vMerge w:val="restart"/>
            <w:shd w:val="clear" w:color="auto" w:fill="auto"/>
            <w:vAlign w:val="center"/>
          </w:tcPr>
          <w:p w14:paraId="5E643E0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1277.500</w:t>
            </w:r>
          </w:p>
        </w:tc>
        <w:tc>
          <w:tcPr>
            <w:tcW w:w="926" w:type="dxa"/>
            <w:vMerge w:val="restart"/>
            <w:shd w:val="clear" w:color="auto" w:fill="auto"/>
            <w:vAlign w:val="center"/>
          </w:tcPr>
          <w:p w14:paraId="46AD2442"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color w:val="000000"/>
                <w:sz w:val="18"/>
                <w:szCs w:val="18"/>
              </w:rPr>
              <w:t>&lt;.001</w:t>
            </w:r>
          </w:p>
        </w:tc>
        <w:tc>
          <w:tcPr>
            <w:tcW w:w="1236" w:type="dxa"/>
            <w:vMerge w:val="restart"/>
            <w:shd w:val="clear" w:color="auto" w:fill="auto"/>
            <w:vAlign w:val="center"/>
          </w:tcPr>
          <w:p w14:paraId="7B54BFE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.63</w:t>
            </w:r>
            <w:r w:rsidRPr="00F621B0">
              <w:rPr>
                <w:rFonts w:ascii="Times New Roman" w:eastAsia="Times New Roman" w:hAnsi="Times New Roman" w:cs="Times New Roman"/>
                <w:color w:val="000000"/>
                <w:sz w:val="16"/>
                <w:szCs w:val="16"/>
                <w:vertAlign w:val="superscript"/>
              </w:rPr>
              <w:t>†††</w:t>
            </w:r>
          </w:p>
        </w:tc>
        <w:tc>
          <w:tcPr>
            <w:tcW w:w="617" w:type="dxa"/>
            <w:vMerge w:val="restart"/>
            <w:vAlign w:val="center"/>
          </w:tcPr>
          <w:p w14:paraId="7D530F81"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.867</w:t>
            </w:r>
          </w:p>
        </w:tc>
        <w:tc>
          <w:tcPr>
            <w:tcW w:w="773" w:type="dxa"/>
            <w:vMerge w:val="restart"/>
            <w:vAlign w:val="center"/>
          </w:tcPr>
          <w:p w14:paraId="7686BB2D"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.816</w:t>
            </w:r>
          </w:p>
        </w:tc>
        <w:tc>
          <w:tcPr>
            <w:tcW w:w="672" w:type="dxa"/>
            <w:vMerge w:val="restart"/>
            <w:vAlign w:val="center"/>
          </w:tcPr>
          <w:p w14:paraId="29C79C2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.918</w:t>
            </w:r>
          </w:p>
        </w:tc>
      </w:tr>
      <w:tr w:rsidR="00CF070C" w:rsidRPr="00F621B0" w14:paraId="30793B1E" w14:textId="77777777" w:rsidTr="000C1051">
        <w:trPr>
          <w:trHeight w:val="342"/>
        </w:trPr>
        <w:tc>
          <w:tcPr>
            <w:tcW w:w="980" w:type="dxa"/>
            <w:vMerge/>
            <w:shd w:val="clear" w:color="auto" w:fill="auto"/>
            <w:vAlign w:val="center"/>
          </w:tcPr>
          <w:p w14:paraId="5C22D2D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183" w:type="dxa"/>
            <w:shd w:val="clear" w:color="auto" w:fill="auto"/>
            <w:vAlign w:val="center"/>
          </w:tcPr>
          <w:p w14:paraId="3EFE8234"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MS</w:t>
            </w:r>
          </w:p>
        </w:tc>
        <w:tc>
          <w:tcPr>
            <w:tcW w:w="773" w:type="dxa"/>
            <w:shd w:val="clear" w:color="auto" w:fill="auto"/>
            <w:vAlign w:val="center"/>
          </w:tcPr>
          <w:p w14:paraId="44D5DC6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7</w:t>
            </w:r>
          </w:p>
        </w:tc>
        <w:tc>
          <w:tcPr>
            <w:tcW w:w="617" w:type="dxa"/>
            <w:shd w:val="clear" w:color="auto" w:fill="auto"/>
            <w:vAlign w:val="center"/>
          </w:tcPr>
          <w:p w14:paraId="5B75619D"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w:t>
            </w:r>
          </w:p>
        </w:tc>
        <w:tc>
          <w:tcPr>
            <w:tcW w:w="617" w:type="dxa"/>
            <w:vAlign w:val="center"/>
          </w:tcPr>
          <w:p w14:paraId="412EAA16"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21</w:t>
            </w:r>
          </w:p>
        </w:tc>
        <w:tc>
          <w:tcPr>
            <w:tcW w:w="1236" w:type="dxa"/>
            <w:vMerge/>
            <w:shd w:val="clear" w:color="auto" w:fill="auto"/>
            <w:vAlign w:val="center"/>
          </w:tcPr>
          <w:p w14:paraId="363FF6F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926" w:type="dxa"/>
            <w:vMerge/>
            <w:shd w:val="clear" w:color="auto" w:fill="auto"/>
            <w:vAlign w:val="center"/>
          </w:tcPr>
          <w:p w14:paraId="4EF24DED"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40A4620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vAlign w:val="center"/>
          </w:tcPr>
          <w:p w14:paraId="7D5173B7"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773" w:type="dxa"/>
            <w:vMerge/>
            <w:vAlign w:val="center"/>
          </w:tcPr>
          <w:p w14:paraId="38D1372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72" w:type="dxa"/>
            <w:vMerge/>
            <w:vAlign w:val="center"/>
          </w:tcPr>
          <w:p w14:paraId="4D3CCC5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r>
      <w:tr w:rsidR="00CF070C" w:rsidRPr="00F621B0" w14:paraId="471D7143" w14:textId="77777777" w:rsidTr="000C1051">
        <w:trPr>
          <w:trHeight w:val="342"/>
        </w:trPr>
        <w:tc>
          <w:tcPr>
            <w:tcW w:w="980" w:type="dxa"/>
            <w:vMerge w:val="restart"/>
            <w:shd w:val="clear" w:color="auto" w:fill="auto"/>
            <w:vAlign w:val="center"/>
          </w:tcPr>
          <w:p w14:paraId="35DDC93D"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&lt;5</w:t>
            </w:r>
            <w:r w:rsidRPr="00F621B0">
              <w:rPr>
                <w:rFonts w:ascii="Times New Roman" w:eastAsia="Times New Roman" w:hAnsi="Times New Roman" w:cs="Times New Roman"/>
                <w:sz w:val="18"/>
                <w:szCs w:val="18"/>
                <w:vertAlign w:val="superscript"/>
              </w:rPr>
              <w:t xml:space="preserve">th </w:t>
            </w:r>
            <w:r w:rsidRPr="00F621B0">
              <w:rPr>
                <w:rFonts w:ascii="Times New Roman" w:eastAsia="Times New Roman" w:hAnsi="Times New Roman" w:cs="Times New Roman"/>
                <w:sz w:val="18"/>
                <w:szCs w:val="18"/>
              </w:rPr>
              <w:t>percentile</w:t>
            </w:r>
          </w:p>
        </w:tc>
        <w:tc>
          <w:tcPr>
            <w:tcW w:w="1183" w:type="dxa"/>
            <w:shd w:val="clear" w:color="auto" w:fill="auto"/>
            <w:vAlign w:val="center"/>
          </w:tcPr>
          <w:p w14:paraId="187DECC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HC</w:t>
            </w:r>
          </w:p>
        </w:tc>
        <w:tc>
          <w:tcPr>
            <w:tcW w:w="773" w:type="dxa"/>
            <w:shd w:val="clear" w:color="auto" w:fill="auto"/>
            <w:vAlign w:val="center"/>
          </w:tcPr>
          <w:p w14:paraId="31F02F15"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w:t>
            </w:r>
          </w:p>
        </w:tc>
        <w:tc>
          <w:tcPr>
            <w:tcW w:w="617" w:type="dxa"/>
            <w:shd w:val="clear" w:color="auto" w:fill="auto"/>
            <w:vAlign w:val="center"/>
          </w:tcPr>
          <w:p w14:paraId="664B0E5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68723E6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7</w:t>
            </w:r>
          </w:p>
        </w:tc>
        <w:tc>
          <w:tcPr>
            <w:tcW w:w="1236" w:type="dxa"/>
            <w:vMerge w:val="restart"/>
            <w:shd w:val="clear" w:color="auto" w:fill="auto"/>
            <w:vAlign w:val="center"/>
          </w:tcPr>
          <w:p w14:paraId="01CFE51C"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1538.500</w:t>
            </w:r>
          </w:p>
        </w:tc>
        <w:tc>
          <w:tcPr>
            <w:tcW w:w="926" w:type="dxa"/>
            <w:vMerge w:val="restart"/>
            <w:shd w:val="clear" w:color="auto" w:fill="auto"/>
            <w:vAlign w:val="center"/>
          </w:tcPr>
          <w:p w14:paraId="1F951CC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color w:val="000000"/>
                <w:sz w:val="18"/>
                <w:szCs w:val="18"/>
              </w:rPr>
              <w:t>&lt;.001</w:t>
            </w:r>
          </w:p>
        </w:tc>
        <w:tc>
          <w:tcPr>
            <w:tcW w:w="1236" w:type="dxa"/>
            <w:vMerge w:val="restart"/>
            <w:shd w:val="clear" w:color="auto" w:fill="auto"/>
            <w:vAlign w:val="center"/>
          </w:tcPr>
          <w:p w14:paraId="367E656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.59</w:t>
            </w:r>
            <w:r w:rsidRPr="00F621B0">
              <w:rPr>
                <w:rFonts w:ascii="Times New Roman" w:eastAsia="Times New Roman" w:hAnsi="Times New Roman" w:cs="Times New Roman"/>
                <w:color w:val="000000"/>
                <w:sz w:val="16"/>
                <w:szCs w:val="16"/>
                <w:vertAlign w:val="superscript"/>
              </w:rPr>
              <w:t>†††</w:t>
            </w:r>
          </w:p>
        </w:tc>
        <w:tc>
          <w:tcPr>
            <w:tcW w:w="617" w:type="dxa"/>
            <w:vMerge w:val="restart"/>
            <w:vAlign w:val="center"/>
          </w:tcPr>
          <w:p w14:paraId="2A03E54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.840</w:t>
            </w:r>
          </w:p>
        </w:tc>
        <w:tc>
          <w:tcPr>
            <w:tcW w:w="773" w:type="dxa"/>
            <w:vMerge w:val="restart"/>
            <w:vAlign w:val="center"/>
          </w:tcPr>
          <w:p w14:paraId="727E85C3"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.784</w:t>
            </w:r>
          </w:p>
        </w:tc>
        <w:tc>
          <w:tcPr>
            <w:tcW w:w="672" w:type="dxa"/>
            <w:vMerge w:val="restart"/>
            <w:vAlign w:val="center"/>
          </w:tcPr>
          <w:p w14:paraId="7ADE8EE9"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.896</w:t>
            </w:r>
          </w:p>
        </w:tc>
      </w:tr>
      <w:tr w:rsidR="00CF070C" w:rsidRPr="00F621B0" w14:paraId="25697E58" w14:textId="77777777" w:rsidTr="000C1051">
        <w:trPr>
          <w:trHeight w:val="342"/>
        </w:trPr>
        <w:tc>
          <w:tcPr>
            <w:tcW w:w="980" w:type="dxa"/>
            <w:vMerge/>
            <w:shd w:val="clear" w:color="auto" w:fill="auto"/>
            <w:vAlign w:val="center"/>
          </w:tcPr>
          <w:p w14:paraId="4F8EF17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183" w:type="dxa"/>
            <w:shd w:val="clear" w:color="auto" w:fill="auto"/>
            <w:vAlign w:val="center"/>
          </w:tcPr>
          <w:p w14:paraId="39D2C2DE"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MS</w:t>
            </w:r>
          </w:p>
        </w:tc>
        <w:tc>
          <w:tcPr>
            <w:tcW w:w="773" w:type="dxa"/>
            <w:shd w:val="clear" w:color="auto" w:fill="auto"/>
            <w:vAlign w:val="center"/>
          </w:tcPr>
          <w:p w14:paraId="658A878D"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4</w:t>
            </w:r>
          </w:p>
        </w:tc>
        <w:tc>
          <w:tcPr>
            <w:tcW w:w="617" w:type="dxa"/>
            <w:shd w:val="clear" w:color="auto" w:fill="auto"/>
            <w:vAlign w:val="center"/>
          </w:tcPr>
          <w:p w14:paraId="0E7F2250"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3E5414B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20</w:t>
            </w:r>
          </w:p>
        </w:tc>
        <w:tc>
          <w:tcPr>
            <w:tcW w:w="1236" w:type="dxa"/>
            <w:vMerge/>
            <w:shd w:val="clear" w:color="auto" w:fill="auto"/>
            <w:vAlign w:val="center"/>
          </w:tcPr>
          <w:p w14:paraId="3AAC1038"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926" w:type="dxa"/>
            <w:vMerge/>
            <w:shd w:val="clear" w:color="auto" w:fill="auto"/>
            <w:vAlign w:val="center"/>
          </w:tcPr>
          <w:p w14:paraId="75F6F65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1E55DBE0"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vAlign w:val="center"/>
          </w:tcPr>
          <w:p w14:paraId="5EE0D98B"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773" w:type="dxa"/>
            <w:vMerge/>
            <w:vAlign w:val="center"/>
          </w:tcPr>
          <w:p w14:paraId="73069A09"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72" w:type="dxa"/>
            <w:vMerge/>
            <w:vAlign w:val="center"/>
          </w:tcPr>
          <w:p w14:paraId="5F5044BA"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r>
      <w:tr w:rsidR="00CF070C" w:rsidRPr="00F621B0" w14:paraId="34CFD8DC" w14:textId="77777777" w:rsidTr="000C1051">
        <w:trPr>
          <w:trHeight w:val="342"/>
        </w:trPr>
        <w:tc>
          <w:tcPr>
            <w:tcW w:w="980" w:type="dxa"/>
            <w:vMerge w:val="restart"/>
            <w:shd w:val="clear" w:color="auto" w:fill="auto"/>
            <w:vAlign w:val="center"/>
          </w:tcPr>
          <w:p w14:paraId="5B20C996"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&lt;2</w:t>
            </w:r>
            <w:r w:rsidRPr="00F621B0">
              <w:rPr>
                <w:rFonts w:ascii="Times New Roman" w:eastAsia="Times New Roman" w:hAnsi="Times New Roman" w:cs="Times New Roman"/>
                <w:sz w:val="18"/>
                <w:szCs w:val="18"/>
                <w:vertAlign w:val="superscript"/>
              </w:rPr>
              <w:t>nd</w:t>
            </w:r>
            <w:r w:rsidRPr="00F621B0">
              <w:rPr>
                <w:rFonts w:ascii="Times New Roman" w:eastAsia="Times New Roman" w:hAnsi="Times New Roman" w:cs="Times New Roman"/>
                <w:sz w:val="18"/>
                <w:szCs w:val="18"/>
              </w:rPr>
              <w:t xml:space="preserve"> percentile</w:t>
            </w:r>
          </w:p>
        </w:tc>
        <w:tc>
          <w:tcPr>
            <w:tcW w:w="1183" w:type="dxa"/>
            <w:shd w:val="clear" w:color="auto" w:fill="auto"/>
            <w:vAlign w:val="center"/>
          </w:tcPr>
          <w:p w14:paraId="13E2749C"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HC</w:t>
            </w:r>
          </w:p>
        </w:tc>
        <w:tc>
          <w:tcPr>
            <w:tcW w:w="773" w:type="dxa"/>
            <w:shd w:val="clear" w:color="auto" w:fill="auto"/>
            <w:vAlign w:val="center"/>
          </w:tcPr>
          <w:p w14:paraId="71A03479"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w:t>
            </w:r>
          </w:p>
        </w:tc>
        <w:tc>
          <w:tcPr>
            <w:tcW w:w="617" w:type="dxa"/>
            <w:shd w:val="clear" w:color="auto" w:fill="auto"/>
            <w:vAlign w:val="center"/>
          </w:tcPr>
          <w:p w14:paraId="2A0A01D1"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5CF46C24"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5</w:t>
            </w:r>
          </w:p>
        </w:tc>
        <w:tc>
          <w:tcPr>
            <w:tcW w:w="1236" w:type="dxa"/>
            <w:vMerge w:val="restart"/>
            <w:shd w:val="clear" w:color="auto" w:fill="auto"/>
            <w:vAlign w:val="center"/>
          </w:tcPr>
          <w:p w14:paraId="27E58A47"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1528.000</w:t>
            </w:r>
          </w:p>
        </w:tc>
        <w:tc>
          <w:tcPr>
            <w:tcW w:w="926" w:type="dxa"/>
            <w:vMerge w:val="restart"/>
            <w:shd w:val="clear" w:color="auto" w:fill="auto"/>
            <w:vAlign w:val="center"/>
          </w:tcPr>
          <w:p w14:paraId="2BF6A088"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color w:val="000000"/>
                <w:sz w:val="18"/>
                <w:szCs w:val="18"/>
              </w:rPr>
              <w:t>&lt;.001</w:t>
            </w:r>
          </w:p>
        </w:tc>
        <w:tc>
          <w:tcPr>
            <w:tcW w:w="1236" w:type="dxa"/>
            <w:vMerge w:val="restart"/>
            <w:shd w:val="clear" w:color="auto" w:fill="auto"/>
            <w:vAlign w:val="center"/>
          </w:tcPr>
          <w:p w14:paraId="2F7959F9"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.60</w:t>
            </w:r>
            <w:r w:rsidRPr="00F621B0">
              <w:rPr>
                <w:rFonts w:ascii="Times New Roman" w:eastAsia="Times New Roman" w:hAnsi="Times New Roman" w:cs="Times New Roman"/>
                <w:color w:val="000000"/>
                <w:sz w:val="16"/>
                <w:szCs w:val="16"/>
                <w:vertAlign w:val="superscript"/>
              </w:rPr>
              <w:t>†††</w:t>
            </w:r>
          </w:p>
        </w:tc>
        <w:tc>
          <w:tcPr>
            <w:tcW w:w="617" w:type="dxa"/>
            <w:vMerge w:val="restart"/>
            <w:vAlign w:val="center"/>
          </w:tcPr>
          <w:p w14:paraId="5D7D73C1"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.841</w:t>
            </w:r>
          </w:p>
        </w:tc>
        <w:tc>
          <w:tcPr>
            <w:tcW w:w="773" w:type="dxa"/>
            <w:vMerge w:val="restart"/>
            <w:vAlign w:val="center"/>
          </w:tcPr>
          <w:p w14:paraId="30CEAC33"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.786</w:t>
            </w:r>
          </w:p>
        </w:tc>
        <w:tc>
          <w:tcPr>
            <w:tcW w:w="672" w:type="dxa"/>
            <w:vMerge w:val="restart"/>
            <w:vAlign w:val="center"/>
          </w:tcPr>
          <w:p w14:paraId="03B0E863"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.896</w:t>
            </w:r>
          </w:p>
        </w:tc>
      </w:tr>
      <w:tr w:rsidR="00CF070C" w:rsidRPr="00F621B0" w14:paraId="4FA513A5" w14:textId="77777777" w:rsidTr="000C1051">
        <w:trPr>
          <w:trHeight w:val="342"/>
        </w:trPr>
        <w:tc>
          <w:tcPr>
            <w:tcW w:w="980" w:type="dxa"/>
            <w:vMerge/>
            <w:shd w:val="clear" w:color="auto" w:fill="auto"/>
            <w:vAlign w:val="center"/>
          </w:tcPr>
          <w:p w14:paraId="24BF40EC"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183" w:type="dxa"/>
            <w:shd w:val="clear" w:color="auto" w:fill="auto"/>
            <w:vAlign w:val="center"/>
          </w:tcPr>
          <w:p w14:paraId="582A5EC5"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MS</w:t>
            </w:r>
          </w:p>
        </w:tc>
        <w:tc>
          <w:tcPr>
            <w:tcW w:w="773" w:type="dxa"/>
            <w:shd w:val="clear" w:color="auto" w:fill="auto"/>
            <w:vAlign w:val="center"/>
          </w:tcPr>
          <w:p w14:paraId="6C829EE1"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3</w:t>
            </w:r>
          </w:p>
        </w:tc>
        <w:tc>
          <w:tcPr>
            <w:tcW w:w="617" w:type="dxa"/>
            <w:shd w:val="clear" w:color="auto" w:fill="auto"/>
            <w:vAlign w:val="center"/>
          </w:tcPr>
          <w:p w14:paraId="6A160C7B"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0</w:t>
            </w:r>
          </w:p>
        </w:tc>
        <w:tc>
          <w:tcPr>
            <w:tcW w:w="617" w:type="dxa"/>
            <w:vAlign w:val="center"/>
          </w:tcPr>
          <w:p w14:paraId="6AE9B681" w14:textId="77777777" w:rsidR="00CF070C" w:rsidRPr="00F621B0" w:rsidRDefault="00CF070C" w:rsidP="0047508E">
            <w:pPr>
              <w:spacing w:after="0" w:line="480" w:lineRule="auto"/>
              <w:jc w:val="center"/>
              <w:rPr>
                <w:rFonts w:ascii="Times New Roman" w:eastAsia="Times New Roman" w:hAnsi="Times New Roman" w:cs="Times New Roman"/>
                <w:sz w:val="18"/>
                <w:szCs w:val="18"/>
              </w:rPr>
            </w:pPr>
            <w:r w:rsidRPr="00F621B0">
              <w:rPr>
                <w:rFonts w:ascii="Times New Roman" w:eastAsia="Times New Roman" w:hAnsi="Times New Roman" w:cs="Times New Roman"/>
                <w:sz w:val="18"/>
                <w:szCs w:val="18"/>
              </w:rPr>
              <w:t>19</w:t>
            </w:r>
          </w:p>
        </w:tc>
        <w:tc>
          <w:tcPr>
            <w:tcW w:w="1236" w:type="dxa"/>
            <w:vMerge/>
            <w:shd w:val="clear" w:color="auto" w:fill="auto"/>
            <w:vAlign w:val="center"/>
          </w:tcPr>
          <w:p w14:paraId="230B5B51"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926" w:type="dxa"/>
            <w:vMerge/>
            <w:shd w:val="clear" w:color="auto" w:fill="auto"/>
            <w:vAlign w:val="center"/>
          </w:tcPr>
          <w:p w14:paraId="05BAEDF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1236" w:type="dxa"/>
            <w:vMerge/>
            <w:shd w:val="clear" w:color="auto" w:fill="auto"/>
            <w:vAlign w:val="center"/>
          </w:tcPr>
          <w:p w14:paraId="6F49129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17" w:type="dxa"/>
            <w:vMerge/>
            <w:vAlign w:val="center"/>
          </w:tcPr>
          <w:p w14:paraId="615C466F"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773" w:type="dxa"/>
            <w:vMerge/>
            <w:vAlign w:val="center"/>
          </w:tcPr>
          <w:p w14:paraId="2C070716"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c>
          <w:tcPr>
            <w:tcW w:w="672" w:type="dxa"/>
            <w:vMerge/>
            <w:vAlign w:val="center"/>
          </w:tcPr>
          <w:p w14:paraId="24A7AD03" w14:textId="77777777" w:rsidR="00CF070C" w:rsidRPr="00F621B0" w:rsidRDefault="00CF070C" w:rsidP="0047508E">
            <w:pPr>
              <w:widowControl w:val="0"/>
              <w:pBdr>
                <w:top w:val="nil"/>
                <w:left w:val="nil"/>
                <w:bottom w:val="nil"/>
                <w:right w:val="nil"/>
                <w:between w:val="nil"/>
              </w:pBdr>
              <w:spacing w:after="0" w:line="480" w:lineRule="auto"/>
              <w:jc w:val="center"/>
              <w:rPr>
                <w:rFonts w:ascii="Times New Roman" w:eastAsia="Times New Roman" w:hAnsi="Times New Roman" w:cs="Times New Roman"/>
                <w:sz w:val="18"/>
                <w:szCs w:val="18"/>
              </w:rPr>
            </w:pPr>
          </w:p>
        </w:tc>
      </w:tr>
    </w:tbl>
    <w:p w14:paraId="0AEF8CB1" w14:textId="77777777" w:rsidR="00CF070C" w:rsidRPr="00F621B0" w:rsidRDefault="00CF070C" w:rsidP="00CF070C">
      <w:pPr>
        <w:spacing w:after="0" w:line="480" w:lineRule="auto"/>
        <w:rPr>
          <w:rFonts w:ascii="Times New Roman" w:eastAsia="Times New Roman" w:hAnsi="Times New Roman" w:cs="Times New Roman"/>
          <w:i/>
          <w:sz w:val="16"/>
          <w:szCs w:val="16"/>
        </w:rPr>
      </w:pPr>
    </w:p>
    <w:p w14:paraId="22F51D6C" w14:textId="77777777" w:rsidR="00CF070C" w:rsidRPr="00F621B0" w:rsidRDefault="00CF070C" w:rsidP="00CF070C">
      <w:pPr>
        <w:spacing w:after="0" w:line="480" w:lineRule="auto"/>
        <w:rPr>
          <w:rFonts w:ascii="Times New Roman" w:eastAsia="Times New Roman" w:hAnsi="Times New Roman" w:cs="Times New Roman"/>
          <w:sz w:val="16"/>
          <w:szCs w:val="16"/>
        </w:rPr>
      </w:pPr>
      <w:r w:rsidRPr="00F621B0">
        <w:rPr>
          <w:rFonts w:ascii="Times New Roman" w:eastAsia="Times New Roman" w:hAnsi="Times New Roman" w:cs="Times New Roman"/>
          <w:i/>
          <w:sz w:val="16"/>
          <w:szCs w:val="16"/>
        </w:rPr>
        <w:t>Note:</w:t>
      </w:r>
      <w:r w:rsidRPr="00F621B0">
        <w:rPr>
          <w:rFonts w:ascii="Times New Roman" w:eastAsia="Times New Roman" w:hAnsi="Times New Roman" w:cs="Times New Roman"/>
          <w:sz w:val="16"/>
          <w:szCs w:val="16"/>
        </w:rPr>
        <w:t xml:space="preserve"> HC = Healthy Control; MS = Multiple Sclerosis; Min = Minimum; Max = Maximum; </w:t>
      </w:r>
      <w:r w:rsidRPr="00F621B0">
        <w:rPr>
          <w:rFonts w:ascii="Times New Roman" w:eastAsia="Times New Roman" w:hAnsi="Times New Roman" w:cs="Times New Roman"/>
          <w:color w:val="000000"/>
          <w:sz w:val="16"/>
          <w:szCs w:val="16"/>
          <w:vertAlign w:val="superscript"/>
        </w:rPr>
        <w:t>†††</w:t>
      </w:r>
      <w:r w:rsidRPr="00F621B0">
        <w:rPr>
          <w:rFonts w:ascii="Times New Roman" w:eastAsia="Times New Roman" w:hAnsi="Times New Roman" w:cs="Times New Roman"/>
          <w:color w:val="000000"/>
          <w:sz w:val="16"/>
          <w:szCs w:val="16"/>
        </w:rPr>
        <w:t xml:space="preserve"> = Large effect; Lower bound and upper bound refer to the 95% confidence intervals of the AUC.</w:t>
      </w:r>
    </w:p>
    <w:p w14:paraId="307677C6" w14:textId="77777777" w:rsidR="00CF070C" w:rsidRPr="00F621B0" w:rsidRDefault="00CF070C" w:rsidP="00CF070C">
      <w:pPr>
        <w:spacing w:after="0" w:line="480" w:lineRule="auto"/>
        <w:rPr>
          <w:rFonts w:ascii="Times New Roman" w:eastAsia="Times New Roman" w:hAnsi="Times New Roman" w:cs="Times New Roman"/>
          <w:sz w:val="20"/>
          <w:szCs w:val="20"/>
        </w:rPr>
      </w:pPr>
    </w:p>
    <w:p w14:paraId="4BDDC1F8" w14:textId="77777777" w:rsidR="00CF070C" w:rsidRPr="00F621B0" w:rsidRDefault="00CF070C" w:rsidP="00CF070C">
      <w:pPr>
        <w:spacing w:after="0" w:line="480" w:lineRule="auto"/>
        <w:rPr>
          <w:rFonts w:ascii="Times New Roman" w:eastAsia="Times New Roman" w:hAnsi="Times New Roman" w:cs="Times New Roman"/>
          <w:sz w:val="20"/>
          <w:szCs w:val="20"/>
        </w:rPr>
      </w:pPr>
    </w:p>
    <w:p w14:paraId="1567152C" w14:textId="77777777" w:rsidR="00CF070C" w:rsidRPr="00F621B0" w:rsidRDefault="00CF070C" w:rsidP="00CF070C">
      <w:pPr>
        <w:spacing w:after="0" w:line="480" w:lineRule="auto"/>
        <w:rPr>
          <w:rFonts w:ascii="Times New Roman" w:eastAsia="Times New Roman" w:hAnsi="Times New Roman" w:cs="Times New Roman"/>
          <w:sz w:val="20"/>
          <w:szCs w:val="20"/>
        </w:rPr>
      </w:pPr>
      <w:r w:rsidRPr="00F621B0">
        <w:br w:type="page"/>
      </w:r>
    </w:p>
    <w:p w14:paraId="2EA3F6CD" w14:textId="54E7878D" w:rsidR="00CF070C" w:rsidRPr="00F621B0" w:rsidRDefault="00CF070C" w:rsidP="00CF070C">
      <w:pPr>
        <w:spacing w:line="480" w:lineRule="auto"/>
        <w:rPr>
          <w:rFonts w:ascii="Times New Roman" w:eastAsia="Times New Roman" w:hAnsi="Times New Roman" w:cs="Times New Roman"/>
          <w:b/>
          <w:sz w:val="24"/>
          <w:szCs w:val="20"/>
        </w:rPr>
      </w:pPr>
      <w:r w:rsidRPr="00F621B0">
        <w:rPr>
          <w:rFonts w:ascii="Times New Roman" w:eastAsia="Times New Roman" w:hAnsi="Times New Roman" w:cs="Times New Roman"/>
          <w:b/>
          <w:sz w:val="24"/>
          <w:szCs w:val="20"/>
        </w:rPr>
        <w:lastRenderedPageBreak/>
        <w:t xml:space="preserve">Table 4. </w:t>
      </w:r>
      <w:r w:rsidRPr="00F621B0">
        <w:rPr>
          <w:rFonts w:ascii="Times New Roman" w:eastAsia="Times New Roman" w:hAnsi="Times New Roman" w:cs="Times New Roman"/>
          <w:i/>
          <w:sz w:val="24"/>
          <w:szCs w:val="20"/>
        </w:rPr>
        <w:t>Cut-points and associated sensitivity and specificity values.</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57"/>
        <w:gridCol w:w="971"/>
        <w:gridCol w:w="974"/>
        <w:gridCol w:w="974"/>
        <w:gridCol w:w="974"/>
        <w:gridCol w:w="972"/>
        <w:gridCol w:w="974"/>
        <w:gridCol w:w="974"/>
        <w:gridCol w:w="968"/>
      </w:tblGrid>
      <w:tr w:rsidR="00CF070C" w:rsidRPr="00F621B0" w14:paraId="14BFEDF5" w14:textId="77777777" w:rsidTr="0047508E">
        <w:trPr>
          <w:trHeight w:val="397"/>
        </w:trPr>
        <w:tc>
          <w:tcPr>
            <w:tcW w:w="557" w:type="pct"/>
            <w:vMerge w:val="restart"/>
            <w:shd w:val="clear" w:color="auto" w:fill="auto"/>
            <w:noWrap/>
            <w:vAlign w:val="center"/>
            <w:hideMark/>
          </w:tcPr>
          <w:p w14:paraId="633FEAB1" w14:textId="77777777" w:rsidR="00CF070C" w:rsidRPr="00F621B0" w:rsidRDefault="00CF070C" w:rsidP="0047508E">
            <w:pPr>
              <w:spacing w:after="0" w:line="480" w:lineRule="auto"/>
              <w:jc w:val="center"/>
              <w:rPr>
                <w:rFonts w:ascii="Times New Roman" w:eastAsia="Times New Roman" w:hAnsi="Times New Roman" w:cs="Times New Roman"/>
                <w:b/>
              </w:rPr>
            </w:pPr>
            <w:r w:rsidRPr="00F621B0">
              <w:rPr>
                <w:rFonts w:ascii="Times New Roman" w:eastAsia="Times New Roman" w:hAnsi="Times New Roman" w:cs="Times New Roman"/>
                <w:b/>
                <w:color w:val="000000"/>
              </w:rPr>
              <w:t>Cut-point</w:t>
            </w:r>
          </w:p>
        </w:tc>
        <w:tc>
          <w:tcPr>
            <w:tcW w:w="2223" w:type="pct"/>
            <w:gridSpan w:val="4"/>
            <w:shd w:val="clear" w:color="auto" w:fill="auto"/>
            <w:noWrap/>
            <w:vAlign w:val="center"/>
            <w:hideMark/>
          </w:tcPr>
          <w:p w14:paraId="261B6870" w14:textId="77777777" w:rsidR="00CF070C" w:rsidRPr="00F621B0" w:rsidRDefault="00CF070C" w:rsidP="0047508E">
            <w:pPr>
              <w:spacing w:after="0" w:line="480" w:lineRule="auto"/>
              <w:jc w:val="center"/>
              <w:rPr>
                <w:rFonts w:ascii="Times New Roman" w:eastAsia="Times New Roman" w:hAnsi="Times New Roman" w:cs="Times New Roman"/>
                <w:b/>
              </w:rPr>
            </w:pPr>
            <w:r w:rsidRPr="00F621B0">
              <w:rPr>
                <w:rFonts w:ascii="Times New Roman" w:eastAsia="Times New Roman" w:hAnsi="Times New Roman" w:cs="Times New Roman"/>
                <w:b/>
              </w:rPr>
              <w:t>&lt;5</w:t>
            </w:r>
            <w:r w:rsidRPr="00F621B0">
              <w:rPr>
                <w:rFonts w:ascii="Times New Roman" w:eastAsia="Times New Roman" w:hAnsi="Times New Roman" w:cs="Times New Roman"/>
                <w:b/>
                <w:vertAlign w:val="superscript"/>
              </w:rPr>
              <w:t xml:space="preserve">th </w:t>
            </w:r>
            <w:r w:rsidRPr="00F621B0">
              <w:rPr>
                <w:rFonts w:ascii="Times New Roman" w:eastAsia="Times New Roman" w:hAnsi="Times New Roman" w:cs="Times New Roman"/>
                <w:b/>
              </w:rPr>
              <w:t>percentile</w:t>
            </w:r>
          </w:p>
        </w:tc>
        <w:tc>
          <w:tcPr>
            <w:tcW w:w="2220" w:type="pct"/>
            <w:gridSpan w:val="4"/>
            <w:shd w:val="clear" w:color="auto" w:fill="auto"/>
            <w:noWrap/>
            <w:vAlign w:val="center"/>
            <w:hideMark/>
          </w:tcPr>
          <w:p w14:paraId="048245E4" w14:textId="77777777" w:rsidR="00CF070C" w:rsidRPr="00F621B0" w:rsidRDefault="00CF070C" w:rsidP="0047508E">
            <w:pPr>
              <w:spacing w:after="0" w:line="480" w:lineRule="auto"/>
              <w:jc w:val="center"/>
              <w:rPr>
                <w:rFonts w:ascii="Times New Roman" w:eastAsia="Times New Roman" w:hAnsi="Times New Roman" w:cs="Times New Roman"/>
                <w:b/>
              </w:rPr>
            </w:pPr>
            <w:r w:rsidRPr="00F621B0">
              <w:rPr>
                <w:rFonts w:ascii="Times New Roman" w:eastAsia="Times New Roman" w:hAnsi="Times New Roman" w:cs="Times New Roman"/>
                <w:b/>
              </w:rPr>
              <w:t>&lt;10</w:t>
            </w:r>
            <w:r w:rsidRPr="00F621B0">
              <w:rPr>
                <w:rFonts w:ascii="Times New Roman" w:eastAsia="Times New Roman" w:hAnsi="Times New Roman" w:cs="Times New Roman"/>
                <w:b/>
                <w:vertAlign w:val="superscript"/>
              </w:rPr>
              <w:t xml:space="preserve">th </w:t>
            </w:r>
            <w:r w:rsidRPr="00F621B0">
              <w:rPr>
                <w:rFonts w:ascii="Times New Roman" w:eastAsia="Times New Roman" w:hAnsi="Times New Roman" w:cs="Times New Roman"/>
                <w:b/>
              </w:rPr>
              <w:t>percentile</w:t>
            </w:r>
          </w:p>
        </w:tc>
      </w:tr>
      <w:tr w:rsidR="00CF070C" w:rsidRPr="00F621B0" w14:paraId="02C40D81" w14:textId="77777777" w:rsidTr="0047508E">
        <w:trPr>
          <w:trHeight w:val="397"/>
        </w:trPr>
        <w:tc>
          <w:tcPr>
            <w:tcW w:w="557" w:type="pct"/>
            <w:vMerge/>
            <w:shd w:val="clear" w:color="auto" w:fill="auto"/>
            <w:noWrap/>
            <w:vAlign w:val="center"/>
            <w:hideMark/>
          </w:tcPr>
          <w:p w14:paraId="22189756"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p>
        </w:tc>
        <w:tc>
          <w:tcPr>
            <w:tcW w:w="555" w:type="pct"/>
            <w:shd w:val="clear" w:color="auto" w:fill="auto"/>
            <w:noWrap/>
            <w:vAlign w:val="center"/>
            <w:hideMark/>
          </w:tcPr>
          <w:p w14:paraId="24729516"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r w:rsidRPr="00F621B0">
              <w:rPr>
                <w:rFonts w:ascii="Times New Roman" w:eastAsia="Times New Roman" w:hAnsi="Times New Roman" w:cs="Times New Roman"/>
                <w:b/>
                <w:color w:val="000000"/>
              </w:rPr>
              <w:t>Se</w:t>
            </w:r>
          </w:p>
        </w:tc>
        <w:tc>
          <w:tcPr>
            <w:tcW w:w="556" w:type="pct"/>
            <w:shd w:val="clear" w:color="auto" w:fill="auto"/>
            <w:noWrap/>
            <w:vAlign w:val="center"/>
            <w:hideMark/>
          </w:tcPr>
          <w:p w14:paraId="5ACE3479"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proofErr w:type="spellStart"/>
            <w:r w:rsidRPr="00F621B0">
              <w:rPr>
                <w:rFonts w:ascii="Times New Roman" w:eastAsia="Times New Roman" w:hAnsi="Times New Roman" w:cs="Times New Roman"/>
                <w:b/>
                <w:color w:val="000000"/>
              </w:rPr>
              <w:t>Sp</w:t>
            </w:r>
            <w:proofErr w:type="spellEnd"/>
          </w:p>
        </w:tc>
        <w:tc>
          <w:tcPr>
            <w:tcW w:w="556" w:type="pct"/>
            <w:shd w:val="clear" w:color="auto" w:fill="auto"/>
            <w:noWrap/>
            <w:vAlign w:val="center"/>
            <w:hideMark/>
          </w:tcPr>
          <w:p w14:paraId="33BFEABD" w14:textId="77777777" w:rsidR="00CF070C" w:rsidRPr="00F621B0" w:rsidRDefault="00CF070C" w:rsidP="0047508E">
            <w:pPr>
              <w:spacing w:after="0" w:line="480" w:lineRule="auto"/>
              <w:jc w:val="center"/>
              <w:rPr>
                <w:rFonts w:ascii="Times New Roman" w:eastAsia="Times New Roman" w:hAnsi="Times New Roman" w:cs="Times New Roman"/>
                <w:b/>
                <w:i/>
                <w:color w:val="000000"/>
              </w:rPr>
            </w:pPr>
            <w:r w:rsidRPr="00F621B0">
              <w:rPr>
                <w:rFonts w:ascii="Times New Roman" w:eastAsia="Times New Roman" w:hAnsi="Times New Roman" w:cs="Times New Roman"/>
                <w:b/>
                <w:i/>
                <w:color w:val="000000"/>
              </w:rPr>
              <w:t>J</w:t>
            </w:r>
          </w:p>
        </w:tc>
        <w:tc>
          <w:tcPr>
            <w:tcW w:w="556" w:type="pct"/>
            <w:shd w:val="clear" w:color="auto" w:fill="auto"/>
            <w:noWrap/>
            <w:vAlign w:val="center"/>
            <w:hideMark/>
          </w:tcPr>
          <w:p w14:paraId="649D13E6"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r w:rsidRPr="00F621B0">
              <w:rPr>
                <w:rFonts w:ascii="Times New Roman" w:eastAsia="Times New Roman" w:hAnsi="Times New Roman" w:cs="Times New Roman"/>
                <w:b/>
                <w:color w:val="000000"/>
              </w:rPr>
              <w:t>IU</w:t>
            </w:r>
          </w:p>
        </w:tc>
        <w:tc>
          <w:tcPr>
            <w:tcW w:w="555" w:type="pct"/>
            <w:shd w:val="clear" w:color="auto" w:fill="auto"/>
            <w:noWrap/>
            <w:vAlign w:val="center"/>
            <w:hideMark/>
          </w:tcPr>
          <w:p w14:paraId="79114414"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r w:rsidRPr="00F621B0">
              <w:rPr>
                <w:rFonts w:ascii="Times New Roman" w:eastAsia="Times New Roman" w:hAnsi="Times New Roman" w:cs="Times New Roman"/>
                <w:b/>
                <w:color w:val="000000"/>
              </w:rPr>
              <w:t>Se</w:t>
            </w:r>
          </w:p>
        </w:tc>
        <w:tc>
          <w:tcPr>
            <w:tcW w:w="556" w:type="pct"/>
            <w:shd w:val="clear" w:color="auto" w:fill="auto"/>
            <w:noWrap/>
            <w:vAlign w:val="center"/>
            <w:hideMark/>
          </w:tcPr>
          <w:p w14:paraId="266DB831"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proofErr w:type="spellStart"/>
            <w:r w:rsidRPr="00F621B0">
              <w:rPr>
                <w:rFonts w:ascii="Times New Roman" w:eastAsia="Times New Roman" w:hAnsi="Times New Roman" w:cs="Times New Roman"/>
                <w:b/>
                <w:color w:val="000000"/>
              </w:rPr>
              <w:t>Sp</w:t>
            </w:r>
            <w:proofErr w:type="spellEnd"/>
          </w:p>
        </w:tc>
        <w:tc>
          <w:tcPr>
            <w:tcW w:w="556" w:type="pct"/>
            <w:shd w:val="clear" w:color="auto" w:fill="auto"/>
            <w:noWrap/>
            <w:vAlign w:val="center"/>
            <w:hideMark/>
          </w:tcPr>
          <w:p w14:paraId="5A3FEC44" w14:textId="77777777" w:rsidR="00CF070C" w:rsidRPr="00F621B0" w:rsidRDefault="00CF070C" w:rsidP="0047508E">
            <w:pPr>
              <w:spacing w:after="0" w:line="480" w:lineRule="auto"/>
              <w:jc w:val="center"/>
              <w:rPr>
                <w:rFonts w:ascii="Times New Roman" w:eastAsia="Times New Roman" w:hAnsi="Times New Roman" w:cs="Times New Roman"/>
                <w:b/>
                <w:i/>
                <w:color w:val="000000"/>
              </w:rPr>
            </w:pPr>
            <w:r w:rsidRPr="00F621B0">
              <w:rPr>
                <w:rFonts w:ascii="Times New Roman" w:eastAsia="Times New Roman" w:hAnsi="Times New Roman" w:cs="Times New Roman"/>
                <w:b/>
                <w:i/>
                <w:color w:val="000000"/>
              </w:rPr>
              <w:t>J</w:t>
            </w:r>
          </w:p>
        </w:tc>
        <w:tc>
          <w:tcPr>
            <w:tcW w:w="553" w:type="pct"/>
            <w:shd w:val="clear" w:color="auto" w:fill="auto"/>
            <w:noWrap/>
            <w:vAlign w:val="center"/>
            <w:hideMark/>
          </w:tcPr>
          <w:p w14:paraId="6157DCF2" w14:textId="77777777" w:rsidR="00CF070C" w:rsidRPr="00F621B0" w:rsidRDefault="00CF070C" w:rsidP="0047508E">
            <w:pPr>
              <w:spacing w:after="0" w:line="480" w:lineRule="auto"/>
              <w:jc w:val="center"/>
              <w:rPr>
                <w:rFonts w:ascii="Times New Roman" w:eastAsia="Times New Roman" w:hAnsi="Times New Roman" w:cs="Times New Roman"/>
                <w:b/>
                <w:color w:val="000000"/>
              </w:rPr>
            </w:pPr>
            <w:r w:rsidRPr="00F621B0">
              <w:rPr>
                <w:rFonts w:ascii="Times New Roman" w:eastAsia="Times New Roman" w:hAnsi="Times New Roman" w:cs="Times New Roman"/>
                <w:b/>
                <w:color w:val="000000"/>
              </w:rPr>
              <w:t>IU</w:t>
            </w:r>
          </w:p>
        </w:tc>
      </w:tr>
      <w:tr w:rsidR="00CF070C" w:rsidRPr="00F621B0" w14:paraId="01B93FC7" w14:textId="77777777" w:rsidTr="0047508E">
        <w:trPr>
          <w:trHeight w:val="397"/>
        </w:trPr>
        <w:tc>
          <w:tcPr>
            <w:tcW w:w="557" w:type="pct"/>
            <w:shd w:val="clear" w:color="auto" w:fill="auto"/>
            <w:noWrap/>
            <w:vAlign w:val="center"/>
            <w:hideMark/>
          </w:tcPr>
          <w:p w14:paraId="3646BC52"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≥2</w:t>
            </w:r>
          </w:p>
        </w:tc>
        <w:tc>
          <w:tcPr>
            <w:tcW w:w="555" w:type="pct"/>
            <w:shd w:val="clear" w:color="auto" w:fill="auto"/>
            <w:noWrap/>
            <w:vAlign w:val="center"/>
            <w:hideMark/>
          </w:tcPr>
          <w:p w14:paraId="52B360F2"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.830</w:t>
            </w:r>
          </w:p>
        </w:tc>
        <w:tc>
          <w:tcPr>
            <w:tcW w:w="556" w:type="pct"/>
            <w:shd w:val="clear" w:color="auto" w:fill="auto"/>
            <w:noWrap/>
            <w:vAlign w:val="center"/>
            <w:hideMark/>
          </w:tcPr>
          <w:p w14:paraId="469AF583"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.635</w:t>
            </w:r>
          </w:p>
        </w:tc>
        <w:tc>
          <w:tcPr>
            <w:tcW w:w="556" w:type="pct"/>
            <w:shd w:val="clear" w:color="auto" w:fill="auto"/>
            <w:noWrap/>
            <w:vAlign w:val="center"/>
            <w:hideMark/>
          </w:tcPr>
          <w:p w14:paraId="41C97503"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.465</w:t>
            </w:r>
          </w:p>
        </w:tc>
        <w:tc>
          <w:tcPr>
            <w:tcW w:w="556" w:type="pct"/>
            <w:shd w:val="clear" w:color="auto" w:fill="auto"/>
            <w:noWrap/>
            <w:vAlign w:val="center"/>
            <w:hideMark/>
          </w:tcPr>
          <w:p w14:paraId="689AC66F"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.214</w:t>
            </w:r>
          </w:p>
        </w:tc>
        <w:tc>
          <w:tcPr>
            <w:tcW w:w="555" w:type="pct"/>
            <w:shd w:val="clear" w:color="auto" w:fill="auto"/>
            <w:noWrap/>
            <w:vAlign w:val="center"/>
            <w:hideMark/>
          </w:tcPr>
          <w:p w14:paraId="14BB8211"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.910</w:t>
            </w:r>
          </w:p>
        </w:tc>
        <w:tc>
          <w:tcPr>
            <w:tcW w:w="556" w:type="pct"/>
            <w:shd w:val="clear" w:color="auto" w:fill="auto"/>
            <w:noWrap/>
            <w:vAlign w:val="center"/>
            <w:hideMark/>
          </w:tcPr>
          <w:p w14:paraId="787995AC"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.479</w:t>
            </w:r>
          </w:p>
        </w:tc>
        <w:tc>
          <w:tcPr>
            <w:tcW w:w="556" w:type="pct"/>
            <w:shd w:val="clear" w:color="auto" w:fill="auto"/>
            <w:noWrap/>
            <w:vAlign w:val="center"/>
            <w:hideMark/>
          </w:tcPr>
          <w:p w14:paraId="6B6FDCF8"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.389</w:t>
            </w:r>
          </w:p>
        </w:tc>
        <w:tc>
          <w:tcPr>
            <w:tcW w:w="553" w:type="pct"/>
            <w:shd w:val="clear" w:color="auto" w:fill="auto"/>
            <w:noWrap/>
            <w:vAlign w:val="center"/>
            <w:hideMark/>
          </w:tcPr>
          <w:p w14:paraId="3D7D0F1A"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.431</w:t>
            </w:r>
          </w:p>
        </w:tc>
      </w:tr>
      <w:tr w:rsidR="00CF070C" w:rsidRPr="00F621B0" w14:paraId="013401CD" w14:textId="77777777" w:rsidTr="0047508E">
        <w:trPr>
          <w:trHeight w:val="397"/>
        </w:trPr>
        <w:tc>
          <w:tcPr>
            <w:tcW w:w="557" w:type="pct"/>
            <w:shd w:val="clear" w:color="auto" w:fill="auto"/>
            <w:noWrap/>
            <w:vAlign w:val="center"/>
            <w:hideMark/>
          </w:tcPr>
          <w:p w14:paraId="3AD054EA"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≥3</w:t>
            </w:r>
          </w:p>
        </w:tc>
        <w:tc>
          <w:tcPr>
            <w:tcW w:w="555" w:type="pct"/>
            <w:shd w:val="clear" w:color="auto" w:fill="auto"/>
            <w:noWrap/>
            <w:vAlign w:val="center"/>
            <w:hideMark/>
          </w:tcPr>
          <w:p w14:paraId="65566183"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.730</w:t>
            </w:r>
          </w:p>
        </w:tc>
        <w:tc>
          <w:tcPr>
            <w:tcW w:w="556" w:type="pct"/>
            <w:shd w:val="clear" w:color="auto" w:fill="auto"/>
            <w:noWrap/>
            <w:vAlign w:val="center"/>
            <w:hideMark/>
          </w:tcPr>
          <w:p w14:paraId="3DE7BA87"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.844</w:t>
            </w:r>
          </w:p>
        </w:tc>
        <w:tc>
          <w:tcPr>
            <w:tcW w:w="556" w:type="pct"/>
            <w:shd w:val="clear" w:color="auto" w:fill="auto"/>
            <w:noWrap/>
            <w:vAlign w:val="center"/>
            <w:hideMark/>
          </w:tcPr>
          <w:p w14:paraId="7DEBA202"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.574</w:t>
            </w:r>
          </w:p>
        </w:tc>
        <w:tc>
          <w:tcPr>
            <w:tcW w:w="556" w:type="pct"/>
            <w:shd w:val="clear" w:color="auto" w:fill="auto"/>
            <w:noWrap/>
            <w:vAlign w:val="center"/>
            <w:hideMark/>
          </w:tcPr>
          <w:p w14:paraId="53B3262E"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.114</w:t>
            </w:r>
          </w:p>
        </w:tc>
        <w:tc>
          <w:tcPr>
            <w:tcW w:w="555" w:type="pct"/>
            <w:shd w:val="clear" w:color="auto" w:fill="auto"/>
            <w:noWrap/>
            <w:vAlign w:val="center"/>
            <w:hideMark/>
          </w:tcPr>
          <w:p w14:paraId="1ACC8B81"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.850</w:t>
            </w:r>
          </w:p>
        </w:tc>
        <w:tc>
          <w:tcPr>
            <w:tcW w:w="556" w:type="pct"/>
            <w:shd w:val="clear" w:color="auto" w:fill="auto"/>
            <w:noWrap/>
            <w:vAlign w:val="center"/>
            <w:hideMark/>
          </w:tcPr>
          <w:p w14:paraId="341090B5"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.635</w:t>
            </w:r>
          </w:p>
        </w:tc>
        <w:tc>
          <w:tcPr>
            <w:tcW w:w="556" w:type="pct"/>
            <w:shd w:val="clear" w:color="auto" w:fill="auto"/>
            <w:noWrap/>
            <w:vAlign w:val="center"/>
            <w:hideMark/>
          </w:tcPr>
          <w:p w14:paraId="7A8C361C"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.485</w:t>
            </w:r>
          </w:p>
        </w:tc>
        <w:tc>
          <w:tcPr>
            <w:tcW w:w="553" w:type="pct"/>
            <w:shd w:val="clear" w:color="auto" w:fill="auto"/>
            <w:noWrap/>
            <w:vAlign w:val="center"/>
            <w:hideMark/>
          </w:tcPr>
          <w:p w14:paraId="7004BF83"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.248</w:t>
            </w:r>
          </w:p>
        </w:tc>
      </w:tr>
      <w:tr w:rsidR="00CF070C" w:rsidRPr="00F621B0" w14:paraId="076BB0E0" w14:textId="77777777" w:rsidTr="0047508E">
        <w:trPr>
          <w:trHeight w:val="397"/>
        </w:trPr>
        <w:tc>
          <w:tcPr>
            <w:tcW w:w="557" w:type="pct"/>
            <w:shd w:val="clear" w:color="auto" w:fill="auto"/>
            <w:noWrap/>
            <w:vAlign w:val="center"/>
            <w:hideMark/>
          </w:tcPr>
          <w:p w14:paraId="4335B6AB"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w:t>
            </w:r>
          </w:p>
        </w:tc>
        <w:tc>
          <w:tcPr>
            <w:tcW w:w="555" w:type="pct"/>
            <w:shd w:val="clear" w:color="auto" w:fill="auto"/>
            <w:noWrap/>
            <w:vAlign w:val="center"/>
            <w:hideMark/>
          </w:tcPr>
          <w:p w14:paraId="7EAD8381"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.650</w:t>
            </w:r>
          </w:p>
        </w:tc>
        <w:tc>
          <w:tcPr>
            <w:tcW w:w="556" w:type="pct"/>
            <w:shd w:val="clear" w:color="auto" w:fill="auto"/>
            <w:noWrap/>
            <w:vAlign w:val="center"/>
            <w:hideMark/>
          </w:tcPr>
          <w:p w14:paraId="619AD8CF"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.927</w:t>
            </w:r>
          </w:p>
        </w:tc>
        <w:tc>
          <w:tcPr>
            <w:tcW w:w="556" w:type="pct"/>
            <w:shd w:val="clear" w:color="auto" w:fill="auto"/>
            <w:noWrap/>
            <w:vAlign w:val="center"/>
            <w:hideMark/>
          </w:tcPr>
          <w:p w14:paraId="0C7C5B3D"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.577</w:t>
            </w:r>
          </w:p>
        </w:tc>
        <w:tc>
          <w:tcPr>
            <w:tcW w:w="556" w:type="pct"/>
            <w:shd w:val="clear" w:color="auto" w:fill="auto"/>
            <w:noWrap/>
            <w:vAlign w:val="center"/>
            <w:hideMark/>
          </w:tcPr>
          <w:p w14:paraId="19C4E511"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.277</w:t>
            </w:r>
          </w:p>
        </w:tc>
        <w:tc>
          <w:tcPr>
            <w:tcW w:w="555" w:type="pct"/>
            <w:shd w:val="clear" w:color="auto" w:fill="auto"/>
            <w:noWrap/>
            <w:vAlign w:val="center"/>
            <w:hideMark/>
          </w:tcPr>
          <w:p w14:paraId="31946F9B"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.810</w:t>
            </w:r>
          </w:p>
        </w:tc>
        <w:tc>
          <w:tcPr>
            <w:tcW w:w="556" w:type="pct"/>
            <w:shd w:val="clear" w:color="auto" w:fill="auto"/>
            <w:noWrap/>
            <w:vAlign w:val="center"/>
            <w:hideMark/>
          </w:tcPr>
          <w:p w14:paraId="268A4A27"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.813</w:t>
            </w:r>
          </w:p>
        </w:tc>
        <w:tc>
          <w:tcPr>
            <w:tcW w:w="556" w:type="pct"/>
            <w:shd w:val="clear" w:color="auto" w:fill="auto"/>
            <w:noWrap/>
            <w:vAlign w:val="center"/>
            <w:hideMark/>
          </w:tcPr>
          <w:p w14:paraId="224B8087"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.623</w:t>
            </w:r>
          </w:p>
        </w:tc>
        <w:tc>
          <w:tcPr>
            <w:tcW w:w="553" w:type="pct"/>
            <w:shd w:val="clear" w:color="auto" w:fill="auto"/>
            <w:noWrap/>
            <w:vAlign w:val="center"/>
            <w:hideMark/>
          </w:tcPr>
          <w:p w14:paraId="458E8406"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.111</w:t>
            </w:r>
          </w:p>
        </w:tc>
      </w:tr>
      <w:tr w:rsidR="00CF070C" w:rsidRPr="00F621B0" w14:paraId="2165C5F1" w14:textId="77777777" w:rsidTr="0047508E">
        <w:trPr>
          <w:trHeight w:val="397"/>
        </w:trPr>
        <w:tc>
          <w:tcPr>
            <w:tcW w:w="557" w:type="pct"/>
            <w:shd w:val="clear" w:color="auto" w:fill="auto"/>
            <w:noWrap/>
            <w:vAlign w:val="center"/>
            <w:hideMark/>
          </w:tcPr>
          <w:p w14:paraId="496D3AEB"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w:t>
            </w:r>
          </w:p>
        </w:tc>
        <w:tc>
          <w:tcPr>
            <w:tcW w:w="555" w:type="pct"/>
            <w:shd w:val="clear" w:color="auto" w:fill="auto"/>
            <w:noWrap/>
            <w:vAlign w:val="center"/>
            <w:hideMark/>
          </w:tcPr>
          <w:p w14:paraId="7E7A3663"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.470</w:t>
            </w:r>
          </w:p>
        </w:tc>
        <w:tc>
          <w:tcPr>
            <w:tcW w:w="556" w:type="pct"/>
            <w:shd w:val="clear" w:color="auto" w:fill="auto"/>
            <w:noWrap/>
            <w:vAlign w:val="center"/>
            <w:hideMark/>
          </w:tcPr>
          <w:p w14:paraId="31857F2F"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.938</w:t>
            </w:r>
          </w:p>
        </w:tc>
        <w:tc>
          <w:tcPr>
            <w:tcW w:w="556" w:type="pct"/>
            <w:shd w:val="clear" w:color="auto" w:fill="auto"/>
            <w:noWrap/>
            <w:vAlign w:val="center"/>
            <w:hideMark/>
          </w:tcPr>
          <w:p w14:paraId="696CF46E"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.408</w:t>
            </w:r>
          </w:p>
        </w:tc>
        <w:tc>
          <w:tcPr>
            <w:tcW w:w="556" w:type="pct"/>
            <w:shd w:val="clear" w:color="auto" w:fill="auto"/>
            <w:noWrap/>
            <w:vAlign w:val="center"/>
            <w:hideMark/>
          </w:tcPr>
          <w:p w14:paraId="13EA0F4F"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.468</w:t>
            </w:r>
          </w:p>
        </w:tc>
        <w:tc>
          <w:tcPr>
            <w:tcW w:w="555" w:type="pct"/>
            <w:shd w:val="clear" w:color="auto" w:fill="auto"/>
            <w:noWrap/>
            <w:vAlign w:val="center"/>
            <w:hideMark/>
          </w:tcPr>
          <w:p w14:paraId="1559FA08"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.720</w:t>
            </w:r>
          </w:p>
        </w:tc>
        <w:tc>
          <w:tcPr>
            <w:tcW w:w="556" w:type="pct"/>
            <w:shd w:val="clear" w:color="auto" w:fill="auto"/>
            <w:noWrap/>
            <w:vAlign w:val="center"/>
            <w:hideMark/>
          </w:tcPr>
          <w:p w14:paraId="37D9BE74"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.896</w:t>
            </w:r>
          </w:p>
        </w:tc>
        <w:tc>
          <w:tcPr>
            <w:tcW w:w="556" w:type="pct"/>
            <w:shd w:val="clear" w:color="auto" w:fill="auto"/>
            <w:noWrap/>
            <w:vAlign w:val="center"/>
            <w:hideMark/>
          </w:tcPr>
          <w:p w14:paraId="376C2ECD"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.616</w:t>
            </w:r>
          </w:p>
        </w:tc>
        <w:tc>
          <w:tcPr>
            <w:tcW w:w="553" w:type="pct"/>
            <w:shd w:val="clear" w:color="auto" w:fill="auto"/>
            <w:noWrap/>
            <w:vAlign w:val="center"/>
            <w:hideMark/>
          </w:tcPr>
          <w:p w14:paraId="4C4C2CF6"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.176</w:t>
            </w:r>
          </w:p>
        </w:tc>
      </w:tr>
      <w:tr w:rsidR="00CF070C" w:rsidRPr="00F621B0" w14:paraId="2E5E5650" w14:textId="77777777" w:rsidTr="0047508E">
        <w:trPr>
          <w:trHeight w:val="397"/>
        </w:trPr>
        <w:tc>
          <w:tcPr>
            <w:tcW w:w="557" w:type="pct"/>
            <w:shd w:val="clear" w:color="auto" w:fill="auto"/>
            <w:noWrap/>
            <w:vAlign w:val="center"/>
            <w:hideMark/>
          </w:tcPr>
          <w:p w14:paraId="58676998"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w:t>
            </w:r>
          </w:p>
        </w:tc>
        <w:tc>
          <w:tcPr>
            <w:tcW w:w="555" w:type="pct"/>
            <w:shd w:val="clear" w:color="auto" w:fill="auto"/>
            <w:noWrap/>
            <w:vAlign w:val="center"/>
            <w:hideMark/>
          </w:tcPr>
          <w:p w14:paraId="124ACB28"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.420</w:t>
            </w:r>
          </w:p>
        </w:tc>
        <w:tc>
          <w:tcPr>
            <w:tcW w:w="556" w:type="pct"/>
            <w:shd w:val="clear" w:color="auto" w:fill="auto"/>
            <w:noWrap/>
            <w:vAlign w:val="center"/>
            <w:hideMark/>
          </w:tcPr>
          <w:p w14:paraId="5A607653"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.948</w:t>
            </w:r>
          </w:p>
        </w:tc>
        <w:tc>
          <w:tcPr>
            <w:tcW w:w="556" w:type="pct"/>
            <w:shd w:val="clear" w:color="auto" w:fill="auto"/>
            <w:noWrap/>
            <w:vAlign w:val="center"/>
            <w:hideMark/>
          </w:tcPr>
          <w:p w14:paraId="41A84237"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.368</w:t>
            </w:r>
          </w:p>
        </w:tc>
        <w:tc>
          <w:tcPr>
            <w:tcW w:w="556" w:type="pct"/>
            <w:shd w:val="clear" w:color="auto" w:fill="auto"/>
            <w:noWrap/>
            <w:vAlign w:val="center"/>
            <w:hideMark/>
          </w:tcPr>
          <w:p w14:paraId="6F011FAE"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.528</w:t>
            </w:r>
          </w:p>
        </w:tc>
        <w:tc>
          <w:tcPr>
            <w:tcW w:w="555" w:type="pct"/>
            <w:shd w:val="clear" w:color="auto" w:fill="auto"/>
            <w:noWrap/>
            <w:vAlign w:val="center"/>
            <w:hideMark/>
          </w:tcPr>
          <w:p w14:paraId="19293F0A"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.590</w:t>
            </w:r>
          </w:p>
        </w:tc>
        <w:tc>
          <w:tcPr>
            <w:tcW w:w="556" w:type="pct"/>
            <w:shd w:val="clear" w:color="auto" w:fill="auto"/>
            <w:noWrap/>
            <w:vAlign w:val="center"/>
            <w:hideMark/>
          </w:tcPr>
          <w:p w14:paraId="5E641A9A"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.948</w:t>
            </w:r>
          </w:p>
        </w:tc>
        <w:tc>
          <w:tcPr>
            <w:tcW w:w="556" w:type="pct"/>
            <w:shd w:val="clear" w:color="auto" w:fill="auto"/>
            <w:noWrap/>
            <w:vAlign w:val="center"/>
            <w:hideMark/>
          </w:tcPr>
          <w:p w14:paraId="415D7A16"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.538</w:t>
            </w:r>
          </w:p>
        </w:tc>
        <w:tc>
          <w:tcPr>
            <w:tcW w:w="553" w:type="pct"/>
            <w:shd w:val="clear" w:color="auto" w:fill="auto"/>
            <w:noWrap/>
            <w:vAlign w:val="center"/>
            <w:hideMark/>
          </w:tcPr>
          <w:p w14:paraId="3A21664C"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.358</w:t>
            </w:r>
          </w:p>
        </w:tc>
      </w:tr>
      <w:tr w:rsidR="00CF070C" w:rsidRPr="00F621B0" w14:paraId="2E70E97C" w14:textId="77777777" w:rsidTr="0047508E">
        <w:trPr>
          <w:trHeight w:val="397"/>
        </w:trPr>
        <w:tc>
          <w:tcPr>
            <w:tcW w:w="557" w:type="pct"/>
            <w:shd w:val="clear" w:color="auto" w:fill="auto"/>
            <w:noWrap/>
            <w:vAlign w:val="center"/>
            <w:hideMark/>
          </w:tcPr>
          <w:p w14:paraId="742219B2"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≥7</w:t>
            </w:r>
          </w:p>
        </w:tc>
        <w:tc>
          <w:tcPr>
            <w:tcW w:w="555" w:type="pct"/>
            <w:shd w:val="clear" w:color="auto" w:fill="auto"/>
            <w:noWrap/>
            <w:vAlign w:val="center"/>
            <w:hideMark/>
          </w:tcPr>
          <w:p w14:paraId="5B40AB50"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.350</w:t>
            </w:r>
          </w:p>
        </w:tc>
        <w:tc>
          <w:tcPr>
            <w:tcW w:w="556" w:type="pct"/>
            <w:shd w:val="clear" w:color="auto" w:fill="auto"/>
            <w:noWrap/>
            <w:vAlign w:val="center"/>
            <w:hideMark/>
          </w:tcPr>
          <w:p w14:paraId="5AF8FA65"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.958</w:t>
            </w:r>
          </w:p>
        </w:tc>
        <w:tc>
          <w:tcPr>
            <w:tcW w:w="556" w:type="pct"/>
            <w:shd w:val="clear" w:color="auto" w:fill="auto"/>
            <w:noWrap/>
            <w:vAlign w:val="center"/>
            <w:hideMark/>
          </w:tcPr>
          <w:p w14:paraId="1CAAE8D5"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.308</w:t>
            </w:r>
          </w:p>
        </w:tc>
        <w:tc>
          <w:tcPr>
            <w:tcW w:w="556" w:type="pct"/>
            <w:shd w:val="clear" w:color="auto" w:fill="auto"/>
            <w:noWrap/>
            <w:vAlign w:val="center"/>
            <w:hideMark/>
          </w:tcPr>
          <w:p w14:paraId="63B2FBAF"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.608</w:t>
            </w:r>
          </w:p>
        </w:tc>
        <w:tc>
          <w:tcPr>
            <w:tcW w:w="555" w:type="pct"/>
            <w:shd w:val="clear" w:color="auto" w:fill="auto"/>
            <w:noWrap/>
            <w:vAlign w:val="center"/>
            <w:hideMark/>
          </w:tcPr>
          <w:p w14:paraId="646E4D47"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.510</w:t>
            </w:r>
          </w:p>
        </w:tc>
        <w:tc>
          <w:tcPr>
            <w:tcW w:w="556" w:type="pct"/>
            <w:shd w:val="clear" w:color="auto" w:fill="auto"/>
            <w:noWrap/>
            <w:vAlign w:val="center"/>
            <w:hideMark/>
          </w:tcPr>
          <w:p w14:paraId="76977B6D"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.958</w:t>
            </w:r>
          </w:p>
        </w:tc>
        <w:tc>
          <w:tcPr>
            <w:tcW w:w="556" w:type="pct"/>
            <w:shd w:val="clear" w:color="auto" w:fill="auto"/>
            <w:noWrap/>
            <w:vAlign w:val="center"/>
            <w:hideMark/>
          </w:tcPr>
          <w:p w14:paraId="2C66EE40"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.468</w:t>
            </w:r>
          </w:p>
        </w:tc>
        <w:tc>
          <w:tcPr>
            <w:tcW w:w="553" w:type="pct"/>
            <w:shd w:val="clear" w:color="auto" w:fill="auto"/>
            <w:noWrap/>
            <w:vAlign w:val="center"/>
            <w:hideMark/>
          </w:tcPr>
          <w:p w14:paraId="03CEC53A" w14:textId="77777777" w:rsidR="00CF070C" w:rsidRPr="00F621B0" w:rsidRDefault="00CF070C" w:rsidP="0047508E">
            <w:pPr>
              <w:spacing w:after="0" w:line="480" w:lineRule="auto"/>
              <w:jc w:val="center"/>
              <w:rPr>
                <w:rFonts w:ascii="Times New Roman" w:eastAsia="Times New Roman" w:hAnsi="Times New Roman" w:cs="Times New Roman"/>
                <w:color w:val="000000"/>
              </w:rPr>
            </w:pPr>
            <w:r w:rsidRPr="00F621B0">
              <w:rPr>
                <w:rFonts w:ascii="Times New Roman" w:eastAsia="Times New Roman" w:hAnsi="Times New Roman" w:cs="Times New Roman"/>
                <w:color w:val="000000"/>
              </w:rPr>
              <w:t>.448</w:t>
            </w:r>
          </w:p>
        </w:tc>
      </w:tr>
    </w:tbl>
    <w:p w14:paraId="3CBA025A" w14:textId="77777777" w:rsidR="00CF070C" w:rsidRPr="00F621B0" w:rsidRDefault="00CF070C" w:rsidP="00CF070C">
      <w:pPr>
        <w:spacing w:line="480" w:lineRule="auto"/>
        <w:rPr>
          <w:rFonts w:ascii="Times New Roman" w:eastAsia="Times New Roman" w:hAnsi="Times New Roman" w:cs="Times New Roman"/>
          <w:b/>
          <w:szCs w:val="20"/>
        </w:rPr>
      </w:pPr>
      <w:r w:rsidRPr="00F621B0">
        <w:rPr>
          <w:rFonts w:ascii="Times New Roman" w:eastAsia="Times New Roman" w:hAnsi="Times New Roman" w:cs="Times New Roman"/>
          <w:color w:val="000000"/>
          <w:sz w:val="20"/>
          <w:szCs w:val="20"/>
        </w:rPr>
        <w:t xml:space="preserve">Se = Sensitivity; </w:t>
      </w:r>
      <w:proofErr w:type="spellStart"/>
      <w:r w:rsidRPr="00F621B0">
        <w:rPr>
          <w:rFonts w:ascii="Times New Roman" w:eastAsia="Times New Roman" w:hAnsi="Times New Roman" w:cs="Times New Roman"/>
          <w:color w:val="000000"/>
          <w:sz w:val="20"/>
          <w:szCs w:val="20"/>
        </w:rPr>
        <w:t>Sp</w:t>
      </w:r>
      <w:proofErr w:type="spellEnd"/>
      <w:r w:rsidRPr="00F621B0">
        <w:rPr>
          <w:rFonts w:ascii="Times New Roman" w:eastAsia="Times New Roman" w:hAnsi="Times New Roman" w:cs="Times New Roman"/>
          <w:color w:val="000000"/>
          <w:sz w:val="20"/>
          <w:szCs w:val="20"/>
        </w:rPr>
        <w:t xml:space="preserve"> = Specificity; </w:t>
      </w:r>
      <w:r w:rsidRPr="00F621B0">
        <w:rPr>
          <w:rFonts w:ascii="Times New Roman" w:eastAsia="Times New Roman" w:hAnsi="Times New Roman" w:cs="Times New Roman"/>
          <w:i/>
          <w:color w:val="000000"/>
          <w:sz w:val="20"/>
          <w:szCs w:val="20"/>
        </w:rPr>
        <w:t xml:space="preserve">J </w:t>
      </w:r>
      <w:r w:rsidRPr="00F621B0">
        <w:rPr>
          <w:rFonts w:ascii="Times New Roman" w:eastAsia="Times New Roman" w:hAnsi="Times New Roman" w:cs="Times New Roman"/>
          <w:color w:val="000000"/>
          <w:sz w:val="20"/>
          <w:szCs w:val="20"/>
        </w:rPr>
        <w:t>=Youden index; IU =</w:t>
      </w:r>
      <w:r w:rsidRPr="00F621B0">
        <w:rPr>
          <w:rFonts w:ascii="Times New Roman" w:hAnsi="Times New Roman" w:cs="Times New Roman"/>
          <w:sz w:val="20"/>
        </w:rPr>
        <w:t xml:space="preserve"> </w:t>
      </w:r>
      <w:r w:rsidRPr="00F621B0">
        <w:rPr>
          <w:rFonts w:ascii="Times New Roman" w:eastAsia="Times New Roman" w:hAnsi="Times New Roman" w:cs="Times New Roman"/>
          <w:color w:val="000000"/>
          <w:sz w:val="20"/>
          <w:szCs w:val="20"/>
        </w:rPr>
        <w:t>Index of Union</w:t>
      </w:r>
    </w:p>
    <w:p w14:paraId="46F91B66" w14:textId="77777777" w:rsidR="00CF070C" w:rsidRPr="00F621B0" w:rsidRDefault="00CF070C" w:rsidP="00CF070C">
      <w:pPr>
        <w:spacing w:line="480" w:lineRule="auto"/>
        <w:rPr>
          <w:rFonts w:ascii="Times New Roman" w:eastAsia="Times New Roman" w:hAnsi="Times New Roman" w:cs="Times New Roman"/>
          <w:b/>
          <w:sz w:val="24"/>
          <w:szCs w:val="20"/>
        </w:rPr>
      </w:pPr>
      <w:r w:rsidRPr="00F621B0">
        <w:rPr>
          <w:rFonts w:ascii="Times New Roman" w:eastAsia="Times New Roman" w:hAnsi="Times New Roman" w:cs="Times New Roman"/>
          <w:b/>
          <w:sz w:val="24"/>
          <w:szCs w:val="20"/>
        </w:rPr>
        <w:br w:type="page"/>
      </w:r>
    </w:p>
    <w:p w14:paraId="69B0A796" w14:textId="40043CC1" w:rsidR="00CF070C" w:rsidRPr="00F621B0" w:rsidRDefault="00CF070C" w:rsidP="00CF070C">
      <w:pPr>
        <w:spacing w:after="0" w:line="480" w:lineRule="auto"/>
        <w:rPr>
          <w:rFonts w:ascii="Times New Roman" w:eastAsia="Times New Roman" w:hAnsi="Times New Roman" w:cs="Times New Roman"/>
          <w:i/>
          <w:sz w:val="24"/>
          <w:szCs w:val="20"/>
        </w:rPr>
      </w:pPr>
      <w:r w:rsidRPr="00F621B0">
        <w:rPr>
          <w:rFonts w:ascii="Times New Roman" w:eastAsia="Times New Roman" w:hAnsi="Times New Roman" w:cs="Times New Roman"/>
          <w:b/>
          <w:sz w:val="24"/>
          <w:szCs w:val="20"/>
        </w:rPr>
        <w:lastRenderedPageBreak/>
        <w:t xml:space="preserve">Table 5.  </w:t>
      </w:r>
      <w:r w:rsidRPr="00F621B0">
        <w:rPr>
          <w:rFonts w:ascii="Times New Roman" w:eastAsia="Times New Roman" w:hAnsi="Times New Roman" w:cs="Times New Roman"/>
          <w:i/>
          <w:sz w:val="24"/>
          <w:szCs w:val="20"/>
        </w:rPr>
        <w:t>Average performance between groups by cognitive domain and associated ROC Curve characteristic.</w:t>
      </w:r>
    </w:p>
    <w:tbl>
      <w:tblPr>
        <w:tblW w:w="9496"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257"/>
        <w:gridCol w:w="870"/>
        <w:gridCol w:w="870"/>
        <w:gridCol w:w="580"/>
        <w:gridCol w:w="774"/>
        <w:gridCol w:w="522"/>
        <w:gridCol w:w="914"/>
        <w:gridCol w:w="1066"/>
        <w:gridCol w:w="794"/>
        <w:gridCol w:w="927"/>
        <w:gridCol w:w="922"/>
      </w:tblGrid>
      <w:tr w:rsidR="00CF070C" w:rsidRPr="00F621B0" w14:paraId="77801308" w14:textId="77777777" w:rsidTr="000C1051">
        <w:trPr>
          <w:trHeight w:val="338"/>
        </w:trPr>
        <w:tc>
          <w:tcPr>
            <w:tcW w:w="1257" w:type="dxa"/>
            <w:vMerge w:val="restart"/>
            <w:shd w:val="clear" w:color="auto" w:fill="auto"/>
            <w:vAlign w:val="center"/>
          </w:tcPr>
          <w:p w14:paraId="391A03AE"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Domain</w:t>
            </w:r>
          </w:p>
        </w:tc>
        <w:tc>
          <w:tcPr>
            <w:tcW w:w="870" w:type="dxa"/>
            <w:vMerge w:val="restart"/>
            <w:shd w:val="clear" w:color="auto" w:fill="auto"/>
            <w:vAlign w:val="center"/>
          </w:tcPr>
          <w:p w14:paraId="360BEA0D"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Group</w:t>
            </w:r>
          </w:p>
        </w:tc>
        <w:tc>
          <w:tcPr>
            <w:tcW w:w="870" w:type="dxa"/>
            <w:vMerge w:val="restart"/>
            <w:shd w:val="clear" w:color="auto" w:fill="auto"/>
            <w:vAlign w:val="center"/>
          </w:tcPr>
          <w:p w14:paraId="021EC546"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Mean Z-score</w:t>
            </w:r>
          </w:p>
        </w:tc>
        <w:tc>
          <w:tcPr>
            <w:tcW w:w="580" w:type="dxa"/>
            <w:vMerge w:val="restart"/>
            <w:shd w:val="clear" w:color="auto" w:fill="auto"/>
            <w:vAlign w:val="center"/>
          </w:tcPr>
          <w:p w14:paraId="7182CC05"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SD</w:t>
            </w:r>
          </w:p>
        </w:tc>
        <w:tc>
          <w:tcPr>
            <w:tcW w:w="774" w:type="dxa"/>
            <w:vMerge w:val="restart"/>
            <w:shd w:val="clear" w:color="auto" w:fill="auto"/>
            <w:vAlign w:val="center"/>
          </w:tcPr>
          <w:p w14:paraId="41D9C17F" w14:textId="77777777" w:rsidR="00CF070C" w:rsidRPr="00F621B0" w:rsidRDefault="00CF070C" w:rsidP="0047508E">
            <w:pPr>
              <w:spacing w:after="0" w:line="480" w:lineRule="auto"/>
              <w:jc w:val="center"/>
              <w:rPr>
                <w:rFonts w:ascii="Times New Roman" w:eastAsia="Times New Roman" w:hAnsi="Times New Roman" w:cs="Times New Roman"/>
                <w:b/>
                <w:i/>
                <w:sz w:val="20"/>
                <w:szCs w:val="20"/>
              </w:rPr>
            </w:pPr>
            <w:r w:rsidRPr="00F621B0">
              <w:rPr>
                <w:rFonts w:ascii="Times New Roman" w:eastAsia="Times New Roman" w:hAnsi="Times New Roman" w:cs="Times New Roman"/>
                <w:b/>
                <w:i/>
                <w:sz w:val="20"/>
                <w:szCs w:val="20"/>
              </w:rPr>
              <w:t>t</w:t>
            </w:r>
          </w:p>
        </w:tc>
        <w:tc>
          <w:tcPr>
            <w:tcW w:w="522" w:type="dxa"/>
            <w:vMerge w:val="restart"/>
            <w:shd w:val="clear" w:color="auto" w:fill="auto"/>
            <w:vAlign w:val="center"/>
          </w:tcPr>
          <w:p w14:paraId="59E10245" w14:textId="77777777" w:rsidR="00CF070C" w:rsidRPr="00F621B0" w:rsidRDefault="00CF070C" w:rsidP="0047508E">
            <w:pPr>
              <w:spacing w:after="0" w:line="480" w:lineRule="auto"/>
              <w:jc w:val="center"/>
              <w:rPr>
                <w:rFonts w:ascii="Times New Roman" w:eastAsia="Times New Roman" w:hAnsi="Times New Roman" w:cs="Times New Roman"/>
                <w:b/>
                <w:i/>
                <w:sz w:val="20"/>
                <w:szCs w:val="20"/>
              </w:rPr>
            </w:pPr>
            <w:r w:rsidRPr="00F621B0">
              <w:rPr>
                <w:rFonts w:ascii="Times New Roman" w:eastAsia="Times New Roman" w:hAnsi="Times New Roman" w:cs="Times New Roman"/>
                <w:b/>
                <w:i/>
                <w:sz w:val="20"/>
                <w:szCs w:val="20"/>
              </w:rPr>
              <w:t>df</w:t>
            </w:r>
          </w:p>
        </w:tc>
        <w:tc>
          <w:tcPr>
            <w:tcW w:w="914" w:type="dxa"/>
            <w:vMerge w:val="restart"/>
            <w:shd w:val="clear" w:color="auto" w:fill="auto"/>
            <w:vAlign w:val="center"/>
          </w:tcPr>
          <w:p w14:paraId="282108CE" w14:textId="77777777" w:rsidR="00CF070C" w:rsidRPr="00F621B0" w:rsidRDefault="00CF070C" w:rsidP="0047508E">
            <w:pPr>
              <w:spacing w:after="0" w:line="480" w:lineRule="auto"/>
              <w:jc w:val="center"/>
              <w:rPr>
                <w:rFonts w:ascii="Times New Roman" w:eastAsia="Times New Roman" w:hAnsi="Times New Roman" w:cs="Times New Roman"/>
                <w:b/>
                <w:i/>
                <w:sz w:val="20"/>
                <w:szCs w:val="20"/>
              </w:rPr>
            </w:pPr>
            <w:r w:rsidRPr="00F621B0">
              <w:rPr>
                <w:rFonts w:ascii="Times New Roman" w:eastAsia="Times New Roman" w:hAnsi="Times New Roman" w:cs="Times New Roman"/>
                <w:b/>
                <w:i/>
                <w:sz w:val="20"/>
                <w:szCs w:val="20"/>
              </w:rPr>
              <w:t>Sig.</w:t>
            </w:r>
          </w:p>
        </w:tc>
        <w:tc>
          <w:tcPr>
            <w:tcW w:w="1066" w:type="dxa"/>
            <w:vMerge w:val="restart"/>
            <w:shd w:val="clear" w:color="auto" w:fill="auto"/>
            <w:vAlign w:val="center"/>
          </w:tcPr>
          <w:p w14:paraId="165B845B"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Effect size</w:t>
            </w:r>
          </w:p>
        </w:tc>
        <w:tc>
          <w:tcPr>
            <w:tcW w:w="2643" w:type="dxa"/>
            <w:gridSpan w:val="3"/>
            <w:shd w:val="clear" w:color="auto" w:fill="auto"/>
            <w:vAlign w:val="center"/>
          </w:tcPr>
          <w:p w14:paraId="4FF14F67"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ROC</w:t>
            </w:r>
          </w:p>
        </w:tc>
      </w:tr>
      <w:tr w:rsidR="00CF070C" w:rsidRPr="00F621B0" w14:paraId="7B2A333B" w14:textId="77777777" w:rsidTr="000C1051">
        <w:trPr>
          <w:trHeight w:val="338"/>
        </w:trPr>
        <w:tc>
          <w:tcPr>
            <w:tcW w:w="1257" w:type="dxa"/>
            <w:vMerge/>
            <w:shd w:val="clear" w:color="auto" w:fill="auto"/>
            <w:vAlign w:val="center"/>
          </w:tcPr>
          <w:p w14:paraId="07671A56"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870" w:type="dxa"/>
            <w:vMerge/>
            <w:shd w:val="clear" w:color="auto" w:fill="auto"/>
            <w:vAlign w:val="center"/>
          </w:tcPr>
          <w:p w14:paraId="196A159C"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870" w:type="dxa"/>
            <w:vMerge/>
            <w:shd w:val="clear" w:color="auto" w:fill="auto"/>
            <w:vAlign w:val="center"/>
          </w:tcPr>
          <w:p w14:paraId="15CBB646"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580" w:type="dxa"/>
            <w:vMerge/>
            <w:shd w:val="clear" w:color="auto" w:fill="auto"/>
            <w:vAlign w:val="center"/>
          </w:tcPr>
          <w:p w14:paraId="431C6289"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774" w:type="dxa"/>
            <w:vMerge/>
            <w:shd w:val="clear" w:color="auto" w:fill="auto"/>
            <w:vAlign w:val="center"/>
          </w:tcPr>
          <w:p w14:paraId="32FD0A12"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522" w:type="dxa"/>
            <w:vMerge/>
            <w:shd w:val="clear" w:color="auto" w:fill="auto"/>
            <w:vAlign w:val="center"/>
          </w:tcPr>
          <w:p w14:paraId="30782863"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914" w:type="dxa"/>
            <w:vMerge/>
            <w:shd w:val="clear" w:color="auto" w:fill="auto"/>
            <w:vAlign w:val="center"/>
          </w:tcPr>
          <w:p w14:paraId="0CB21B42"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1066" w:type="dxa"/>
            <w:vMerge/>
            <w:shd w:val="clear" w:color="auto" w:fill="auto"/>
            <w:vAlign w:val="center"/>
          </w:tcPr>
          <w:p w14:paraId="27CC7CC8"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b/>
                <w:sz w:val="20"/>
                <w:szCs w:val="20"/>
              </w:rPr>
            </w:pPr>
          </w:p>
        </w:tc>
        <w:tc>
          <w:tcPr>
            <w:tcW w:w="794" w:type="dxa"/>
            <w:shd w:val="clear" w:color="auto" w:fill="auto"/>
            <w:vAlign w:val="center"/>
          </w:tcPr>
          <w:p w14:paraId="6ADBDB45"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AUC</w:t>
            </w:r>
          </w:p>
        </w:tc>
        <w:tc>
          <w:tcPr>
            <w:tcW w:w="927" w:type="dxa"/>
            <w:shd w:val="clear" w:color="auto" w:fill="auto"/>
            <w:vAlign w:val="center"/>
          </w:tcPr>
          <w:p w14:paraId="0F77E55F"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Lower bound</w:t>
            </w:r>
          </w:p>
        </w:tc>
        <w:tc>
          <w:tcPr>
            <w:tcW w:w="921" w:type="dxa"/>
            <w:shd w:val="clear" w:color="auto" w:fill="auto"/>
            <w:vAlign w:val="center"/>
          </w:tcPr>
          <w:p w14:paraId="05A7385E" w14:textId="77777777" w:rsidR="00CF070C" w:rsidRPr="00F621B0" w:rsidRDefault="00CF070C" w:rsidP="0047508E">
            <w:pPr>
              <w:spacing w:after="0" w:line="480" w:lineRule="auto"/>
              <w:jc w:val="center"/>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Upper bound</w:t>
            </w:r>
          </w:p>
        </w:tc>
      </w:tr>
      <w:tr w:rsidR="00CF070C" w:rsidRPr="00F621B0" w14:paraId="19EA7F41" w14:textId="77777777" w:rsidTr="000C1051">
        <w:trPr>
          <w:trHeight w:val="338"/>
        </w:trPr>
        <w:tc>
          <w:tcPr>
            <w:tcW w:w="1257" w:type="dxa"/>
            <w:vMerge w:val="restart"/>
            <w:shd w:val="clear" w:color="auto" w:fill="auto"/>
            <w:vAlign w:val="center"/>
          </w:tcPr>
          <w:p w14:paraId="1CFC4A68"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Executive Function</w:t>
            </w:r>
          </w:p>
        </w:tc>
        <w:tc>
          <w:tcPr>
            <w:tcW w:w="870" w:type="dxa"/>
            <w:shd w:val="clear" w:color="auto" w:fill="auto"/>
            <w:vAlign w:val="center"/>
          </w:tcPr>
          <w:p w14:paraId="15BF47E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HC</w:t>
            </w:r>
          </w:p>
        </w:tc>
        <w:tc>
          <w:tcPr>
            <w:tcW w:w="870" w:type="dxa"/>
            <w:shd w:val="clear" w:color="auto" w:fill="auto"/>
            <w:vAlign w:val="center"/>
          </w:tcPr>
          <w:p w14:paraId="6635633E"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0.17</w:t>
            </w:r>
          </w:p>
        </w:tc>
        <w:tc>
          <w:tcPr>
            <w:tcW w:w="580" w:type="dxa"/>
            <w:shd w:val="clear" w:color="auto" w:fill="auto"/>
            <w:vAlign w:val="center"/>
          </w:tcPr>
          <w:p w14:paraId="292D3FEE"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1.29</w:t>
            </w:r>
          </w:p>
        </w:tc>
        <w:tc>
          <w:tcPr>
            <w:tcW w:w="774" w:type="dxa"/>
            <w:vMerge w:val="restart"/>
            <w:shd w:val="clear" w:color="auto" w:fill="auto"/>
            <w:vAlign w:val="center"/>
          </w:tcPr>
          <w:p w14:paraId="47FA5159"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12.048</w:t>
            </w:r>
          </w:p>
        </w:tc>
        <w:tc>
          <w:tcPr>
            <w:tcW w:w="522" w:type="dxa"/>
            <w:vMerge w:val="restart"/>
            <w:shd w:val="clear" w:color="auto" w:fill="auto"/>
            <w:vAlign w:val="center"/>
          </w:tcPr>
          <w:p w14:paraId="690F8C89"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198</w:t>
            </w:r>
          </w:p>
        </w:tc>
        <w:tc>
          <w:tcPr>
            <w:tcW w:w="914" w:type="dxa"/>
            <w:vMerge w:val="restart"/>
            <w:shd w:val="clear" w:color="auto" w:fill="auto"/>
            <w:vAlign w:val="center"/>
          </w:tcPr>
          <w:p w14:paraId="148F4F5F"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&lt; .001</w:t>
            </w:r>
          </w:p>
        </w:tc>
        <w:tc>
          <w:tcPr>
            <w:tcW w:w="1066" w:type="dxa"/>
            <w:vMerge w:val="restart"/>
            <w:shd w:val="clear" w:color="auto" w:fill="auto"/>
            <w:vAlign w:val="center"/>
          </w:tcPr>
          <w:p w14:paraId="58E49CB1"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.65</w:t>
            </w:r>
            <w:r w:rsidRPr="00F621B0">
              <w:rPr>
                <w:rFonts w:ascii="Times New Roman" w:eastAsia="Times New Roman" w:hAnsi="Times New Roman" w:cs="Times New Roman"/>
                <w:color w:val="000000"/>
                <w:sz w:val="20"/>
                <w:szCs w:val="20"/>
                <w:vertAlign w:val="superscript"/>
              </w:rPr>
              <w:t>†††</w:t>
            </w:r>
          </w:p>
        </w:tc>
        <w:tc>
          <w:tcPr>
            <w:tcW w:w="794" w:type="dxa"/>
            <w:vMerge w:val="restart"/>
            <w:shd w:val="clear" w:color="auto" w:fill="auto"/>
            <w:vAlign w:val="center"/>
          </w:tcPr>
          <w:p w14:paraId="555C207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.891</w:t>
            </w:r>
          </w:p>
        </w:tc>
        <w:tc>
          <w:tcPr>
            <w:tcW w:w="927" w:type="dxa"/>
            <w:vMerge w:val="restart"/>
            <w:shd w:val="clear" w:color="auto" w:fill="auto"/>
            <w:vAlign w:val="center"/>
          </w:tcPr>
          <w:p w14:paraId="4A558FB4"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.847</w:t>
            </w:r>
          </w:p>
        </w:tc>
        <w:tc>
          <w:tcPr>
            <w:tcW w:w="921" w:type="dxa"/>
            <w:vMerge w:val="restart"/>
            <w:shd w:val="clear" w:color="auto" w:fill="auto"/>
            <w:vAlign w:val="center"/>
          </w:tcPr>
          <w:p w14:paraId="4F76C18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.934</w:t>
            </w:r>
          </w:p>
        </w:tc>
      </w:tr>
      <w:tr w:rsidR="00CF070C" w:rsidRPr="00F621B0" w14:paraId="109AB96A" w14:textId="77777777" w:rsidTr="000C1051">
        <w:trPr>
          <w:trHeight w:val="338"/>
        </w:trPr>
        <w:tc>
          <w:tcPr>
            <w:tcW w:w="1257" w:type="dxa"/>
            <w:vMerge/>
            <w:shd w:val="clear" w:color="auto" w:fill="auto"/>
            <w:vAlign w:val="center"/>
          </w:tcPr>
          <w:p w14:paraId="5420B116"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870" w:type="dxa"/>
            <w:shd w:val="clear" w:color="auto" w:fill="auto"/>
            <w:vAlign w:val="center"/>
          </w:tcPr>
          <w:p w14:paraId="053675FB"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MS</w:t>
            </w:r>
          </w:p>
        </w:tc>
        <w:tc>
          <w:tcPr>
            <w:tcW w:w="870" w:type="dxa"/>
            <w:shd w:val="clear" w:color="auto" w:fill="auto"/>
            <w:vAlign w:val="center"/>
          </w:tcPr>
          <w:p w14:paraId="1558E19F"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-2.47</w:t>
            </w:r>
          </w:p>
        </w:tc>
        <w:tc>
          <w:tcPr>
            <w:tcW w:w="580" w:type="dxa"/>
            <w:shd w:val="clear" w:color="auto" w:fill="auto"/>
            <w:vAlign w:val="center"/>
          </w:tcPr>
          <w:p w14:paraId="0DD4568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1.77</w:t>
            </w:r>
          </w:p>
        </w:tc>
        <w:tc>
          <w:tcPr>
            <w:tcW w:w="774" w:type="dxa"/>
            <w:vMerge/>
            <w:shd w:val="clear" w:color="auto" w:fill="auto"/>
            <w:vAlign w:val="center"/>
          </w:tcPr>
          <w:p w14:paraId="26080A47"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522" w:type="dxa"/>
            <w:vMerge/>
            <w:shd w:val="clear" w:color="auto" w:fill="auto"/>
            <w:vAlign w:val="center"/>
          </w:tcPr>
          <w:p w14:paraId="1D7F1718"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14" w:type="dxa"/>
            <w:vMerge/>
            <w:shd w:val="clear" w:color="auto" w:fill="auto"/>
            <w:vAlign w:val="center"/>
          </w:tcPr>
          <w:p w14:paraId="2FA5AA45"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1066" w:type="dxa"/>
            <w:vMerge/>
            <w:shd w:val="clear" w:color="auto" w:fill="auto"/>
            <w:vAlign w:val="center"/>
          </w:tcPr>
          <w:p w14:paraId="0181D58A"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794" w:type="dxa"/>
            <w:vMerge/>
            <w:shd w:val="clear" w:color="auto" w:fill="auto"/>
            <w:vAlign w:val="center"/>
          </w:tcPr>
          <w:p w14:paraId="6CE9B2A5"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7" w:type="dxa"/>
            <w:vMerge/>
            <w:shd w:val="clear" w:color="auto" w:fill="auto"/>
            <w:vAlign w:val="center"/>
          </w:tcPr>
          <w:p w14:paraId="5C7767E4"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1" w:type="dxa"/>
            <w:vMerge/>
            <w:shd w:val="clear" w:color="auto" w:fill="auto"/>
            <w:vAlign w:val="center"/>
          </w:tcPr>
          <w:p w14:paraId="6BD97642"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r>
      <w:tr w:rsidR="00CF070C" w:rsidRPr="00F621B0" w14:paraId="114CD3A3" w14:textId="77777777" w:rsidTr="000C1051">
        <w:trPr>
          <w:trHeight w:val="338"/>
        </w:trPr>
        <w:tc>
          <w:tcPr>
            <w:tcW w:w="1257" w:type="dxa"/>
            <w:vMerge w:val="restart"/>
            <w:shd w:val="clear" w:color="auto" w:fill="auto"/>
            <w:vAlign w:val="center"/>
          </w:tcPr>
          <w:p w14:paraId="1AC7DFAB"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Attention &amp; Processing Speed</w:t>
            </w:r>
          </w:p>
        </w:tc>
        <w:tc>
          <w:tcPr>
            <w:tcW w:w="870" w:type="dxa"/>
            <w:shd w:val="clear" w:color="auto" w:fill="auto"/>
            <w:vAlign w:val="center"/>
          </w:tcPr>
          <w:p w14:paraId="00DC5387"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HC</w:t>
            </w:r>
          </w:p>
        </w:tc>
        <w:tc>
          <w:tcPr>
            <w:tcW w:w="870" w:type="dxa"/>
            <w:shd w:val="clear" w:color="auto" w:fill="auto"/>
            <w:vAlign w:val="center"/>
          </w:tcPr>
          <w:p w14:paraId="1F7D228F"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0.29</w:t>
            </w:r>
          </w:p>
        </w:tc>
        <w:tc>
          <w:tcPr>
            <w:tcW w:w="580" w:type="dxa"/>
            <w:shd w:val="clear" w:color="auto" w:fill="auto"/>
            <w:vAlign w:val="center"/>
          </w:tcPr>
          <w:p w14:paraId="1EA38A7D"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1.43</w:t>
            </w:r>
          </w:p>
        </w:tc>
        <w:tc>
          <w:tcPr>
            <w:tcW w:w="774" w:type="dxa"/>
            <w:vMerge w:val="restart"/>
            <w:shd w:val="clear" w:color="auto" w:fill="auto"/>
            <w:vAlign w:val="center"/>
          </w:tcPr>
          <w:p w14:paraId="0304A7C8"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8.275</w:t>
            </w:r>
          </w:p>
        </w:tc>
        <w:tc>
          <w:tcPr>
            <w:tcW w:w="522" w:type="dxa"/>
            <w:vMerge w:val="restart"/>
            <w:shd w:val="clear" w:color="auto" w:fill="auto"/>
            <w:vAlign w:val="center"/>
          </w:tcPr>
          <w:p w14:paraId="64A54EA0"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198</w:t>
            </w:r>
          </w:p>
        </w:tc>
        <w:tc>
          <w:tcPr>
            <w:tcW w:w="914" w:type="dxa"/>
            <w:vMerge w:val="restart"/>
            <w:shd w:val="clear" w:color="auto" w:fill="auto"/>
            <w:vAlign w:val="center"/>
          </w:tcPr>
          <w:p w14:paraId="34C643B5"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&lt; .001</w:t>
            </w:r>
          </w:p>
        </w:tc>
        <w:tc>
          <w:tcPr>
            <w:tcW w:w="1066" w:type="dxa"/>
            <w:vMerge w:val="restart"/>
            <w:shd w:val="clear" w:color="auto" w:fill="auto"/>
            <w:vAlign w:val="center"/>
          </w:tcPr>
          <w:p w14:paraId="352034F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.51</w:t>
            </w:r>
            <w:r w:rsidRPr="00F621B0">
              <w:rPr>
                <w:rFonts w:ascii="Times New Roman" w:eastAsia="Times New Roman" w:hAnsi="Times New Roman" w:cs="Times New Roman"/>
                <w:color w:val="000000"/>
                <w:sz w:val="20"/>
                <w:szCs w:val="20"/>
                <w:vertAlign w:val="superscript"/>
              </w:rPr>
              <w:t>†††</w:t>
            </w:r>
          </w:p>
        </w:tc>
        <w:tc>
          <w:tcPr>
            <w:tcW w:w="794" w:type="dxa"/>
            <w:vMerge w:val="restart"/>
            <w:shd w:val="clear" w:color="auto" w:fill="auto"/>
            <w:vAlign w:val="center"/>
          </w:tcPr>
          <w:p w14:paraId="2F9BF89D"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.812</w:t>
            </w:r>
          </w:p>
        </w:tc>
        <w:tc>
          <w:tcPr>
            <w:tcW w:w="927" w:type="dxa"/>
            <w:vMerge w:val="restart"/>
            <w:shd w:val="clear" w:color="auto" w:fill="auto"/>
            <w:vAlign w:val="center"/>
          </w:tcPr>
          <w:p w14:paraId="0D9D6A91"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.751</w:t>
            </w:r>
          </w:p>
        </w:tc>
        <w:tc>
          <w:tcPr>
            <w:tcW w:w="921" w:type="dxa"/>
            <w:vMerge w:val="restart"/>
            <w:shd w:val="clear" w:color="auto" w:fill="auto"/>
            <w:vAlign w:val="center"/>
          </w:tcPr>
          <w:p w14:paraId="6B0DF3BF"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.872</w:t>
            </w:r>
          </w:p>
        </w:tc>
      </w:tr>
      <w:tr w:rsidR="00CF070C" w:rsidRPr="00F621B0" w14:paraId="2D831758" w14:textId="77777777" w:rsidTr="000C1051">
        <w:trPr>
          <w:trHeight w:val="338"/>
        </w:trPr>
        <w:tc>
          <w:tcPr>
            <w:tcW w:w="1257" w:type="dxa"/>
            <w:vMerge/>
            <w:shd w:val="clear" w:color="auto" w:fill="auto"/>
            <w:vAlign w:val="center"/>
          </w:tcPr>
          <w:p w14:paraId="4B5FC165"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870" w:type="dxa"/>
            <w:shd w:val="clear" w:color="auto" w:fill="auto"/>
            <w:vAlign w:val="center"/>
          </w:tcPr>
          <w:p w14:paraId="338B2DD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MS</w:t>
            </w:r>
          </w:p>
        </w:tc>
        <w:tc>
          <w:tcPr>
            <w:tcW w:w="870" w:type="dxa"/>
            <w:shd w:val="clear" w:color="auto" w:fill="auto"/>
            <w:vAlign w:val="center"/>
          </w:tcPr>
          <w:p w14:paraId="7D6A4507"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-2.30</w:t>
            </w:r>
          </w:p>
        </w:tc>
        <w:tc>
          <w:tcPr>
            <w:tcW w:w="580" w:type="dxa"/>
            <w:shd w:val="clear" w:color="auto" w:fill="auto"/>
            <w:vAlign w:val="center"/>
          </w:tcPr>
          <w:p w14:paraId="70E7190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2.79</w:t>
            </w:r>
          </w:p>
        </w:tc>
        <w:tc>
          <w:tcPr>
            <w:tcW w:w="774" w:type="dxa"/>
            <w:vMerge/>
            <w:shd w:val="clear" w:color="auto" w:fill="auto"/>
            <w:vAlign w:val="center"/>
          </w:tcPr>
          <w:p w14:paraId="6CB7E234"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522" w:type="dxa"/>
            <w:vMerge/>
            <w:shd w:val="clear" w:color="auto" w:fill="auto"/>
            <w:vAlign w:val="center"/>
          </w:tcPr>
          <w:p w14:paraId="656DDBCD"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14" w:type="dxa"/>
            <w:vMerge/>
            <w:shd w:val="clear" w:color="auto" w:fill="auto"/>
            <w:vAlign w:val="center"/>
          </w:tcPr>
          <w:p w14:paraId="42962B81"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1066" w:type="dxa"/>
            <w:vMerge/>
            <w:shd w:val="clear" w:color="auto" w:fill="auto"/>
            <w:vAlign w:val="center"/>
          </w:tcPr>
          <w:p w14:paraId="160FBA26"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794" w:type="dxa"/>
            <w:vMerge/>
            <w:shd w:val="clear" w:color="auto" w:fill="auto"/>
            <w:vAlign w:val="center"/>
          </w:tcPr>
          <w:p w14:paraId="746505D0"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7" w:type="dxa"/>
            <w:vMerge/>
            <w:shd w:val="clear" w:color="auto" w:fill="auto"/>
            <w:vAlign w:val="center"/>
          </w:tcPr>
          <w:p w14:paraId="629CFDBD"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1" w:type="dxa"/>
            <w:vMerge/>
            <w:shd w:val="clear" w:color="auto" w:fill="auto"/>
            <w:vAlign w:val="center"/>
          </w:tcPr>
          <w:p w14:paraId="3BBF1B32"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r>
      <w:tr w:rsidR="00CF070C" w:rsidRPr="00F621B0" w14:paraId="5892E46B" w14:textId="77777777" w:rsidTr="000C1051">
        <w:trPr>
          <w:trHeight w:val="338"/>
        </w:trPr>
        <w:tc>
          <w:tcPr>
            <w:tcW w:w="1257" w:type="dxa"/>
            <w:vMerge w:val="restart"/>
            <w:shd w:val="clear" w:color="auto" w:fill="auto"/>
            <w:vAlign w:val="center"/>
          </w:tcPr>
          <w:p w14:paraId="19235E11"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Language</w:t>
            </w:r>
          </w:p>
        </w:tc>
        <w:tc>
          <w:tcPr>
            <w:tcW w:w="870" w:type="dxa"/>
            <w:shd w:val="clear" w:color="auto" w:fill="auto"/>
            <w:vAlign w:val="center"/>
          </w:tcPr>
          <w:p w14:paraId="7CDC768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HC</w:t>
            </w:r>
          </w:p>
        </w:tc>
        <w:tc>
          <w:tcPr>
            <w:tcW w:w="870" w:type="dxa"/>
            <w:shd w:val="clear" w:color="auto" w:fill="auto"/>
            <w:vAlign w:val="center"/>
          </w:tcPr>
          <w:p w14:paraId="30BB4C3E"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0.27</w:t>
            </w:r>
          </w:p>
        </w:tc>
        <w:tc>
          <w:tcPr>
            <w:tcW w:w="580" w:type="dxa"/>
            <w:shd w:val="clear" w:color="auto" w:fill="auto"/>
            <w:vAlign w:val="center"/>
          </w:tcPr>
          <w:p w14:paraId="1C68B979"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1.52</w:t>
            </w:r>
          </w:p>
        </w:tc>
        <w:tc>
          <w:tcPr>
            <w:tcW w:w="774" w:type="dxa"/>
            <w:vMerge w:val="restart"/>
            <w:shd w:val="clear" w:color="auto" w:fill="auto"/>
            <w:vAlign w:val="center"/>
          </w:tcPr>
          <w:p w14:paraId="78A00D5A"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8.366</w:t>
            </w:r>
          </w:p>
        </w:tc>
        <w:tc>
          <w:tcPr>
            <w:tcW w:w="522" w:type="dxa"/>
            <w:vMerge w:val="restart"/>
            <w:shd w:val="clear" w:color="auto" w:fill="auto"/>
            <w:vAlign w:val="center"/>
          </w:tcPr>
          <w:p w14:paraId="2F2D30F4"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198</w:t>
            </w:r>
          </w:p>
        </w:tc>
        <w:tc>
          <w:tcPr>
            <w:tcW w:w="914" w:type="dxa"/>
            <w:vMerge w:val="restart"/>
            <w:shd w:val="clear" w:color="auto" w:fill="auto"/>
            <w:vAlign w:val="center"/>
          </w:tcPr>
          <w:p w14:paraId="73BBD2D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&lt; .001</w:t>
            </w:r>
          </w:p>
        </w:tc>
        <w:tc>
          <w:tcPr>
            <w:tcW w:w="1066" w:type="dxa"/>
            <w:vMerge w:val="restart"/>
            <w:shd w:val="clear" w:color="auto" w:fill="auto"/>
            <w:vAlign w:val="center"/>
          </w:tcPr>
          <w:p w14:paraId="07943F8D"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.51</w:t>
            </w:r>
            <w:r w:rsidRPr="00F621B0">
              <w:rPr>
                <w:rFonts w:ascii="Times New Roman" w:eastAsia="Times New Roman" w:hAnsi="Times New Roman" w:cs="Times New Roman"/>
                <w:color w:val="000000"/>
                <w:sz w:val="20"/>
                <w:szCs w:val="20"/>
                <w:vertAlign w:val="superscript"/>
              </w:rPr>
              <w:t>†††</w:t>
            </w:r>
          </w:p>
        </w:tc>
        <w:tc>
          <w:tcPr>
            <w:tcW w:w="794" w:type="dxa"/>
            <w:vMerge w:val="restart"/>
            <w:shd w:val="clear" w:color="auto" w:fill="auto"/>
            <w:vAlign w:val="center"/>
          </w:tcPr>
          <w:p w14:paraId="5D56B599"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.795</w:t>
            </w:r>
          </w:p>
        </w:tc>
        <w:tc>
          <w:tcPr>
            <w:tcW w:w="927" w:type="dxa"/>
            <w:vMerge w:val="restart"/>
            <w:shd w:val="clear" w:color="auto" w:fill="auto"/>
            <w:vAlign w:val="center"/>
          </w:tcPr>
          <w:p w14:paraId="6281A35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.734</w:t>
            </w:r>
          </w:p>
        </w:tc>
        <w:tc>
          <w:tcPr>
            <w:tcW w:w="921" w:type="dxa"/>
            <w:vMerge w:val="restart"/>
            <w:shd w:val="clear" w:color="auto" w:fill="auto"/>
            <w:vAlign w:val="center"/>
          </w:tcPr>
          <w:p w14:paraId="22635A7B"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.856</w:t>
            </w:r>
          </w:p>
        </w:tc>
      </w:tr>
      <w:tr w:rsidR="00CF070C" w:rsidRPr="00F621B0" w14:paraId="76FD66A6" w14:textId="77777777" w:rsidTr="000C1051">
        <w:trPr>
          <w:trHeight w:val="338"/>
        </w:trPr>
        <w:tc>
          <w:tcPr>
            <w:tcW w:w="1257" w:type="dxa"/>
            <w:vMerge/>
            <w:shd w:val="clear" w:color="auto" w:fill="auto"/>
            <w:vAlign w:val="center"/>
          </w:tcPr>
          <w:p w14:paraId="1651BE81"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870" w:type="dxa"/>
            <w:shd w:val="clear" w:color="auto" w:fill="auto"/>
            <w:vAlign w:val="center"/>
          </w:tcPr>
          <w:p w14:paraId="59062857"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MS</w:t>
            </w:r>
          </w:p>
        </w:tc>
        <w:tc>
          <w:tcPr>
            <w:tcW w:w="870" w:type="dxa"/>
            <w:shd w:val="clear" w:color="auto" w:fill="auto"/>
            <w:vAlign w:val="center"/>
          </w:tcPr>
          <w:p w14:paraId="5C46646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-1.96</w:t>
            </w:r>
          </w:p>
        </w:tc>
        <w:tc>
          <w:tcPr>
            <w:tcW w:w="580" w:type="dxa"/>
            <w:shd w:val="clear" w:color="auto" w:fill="auto"/>
            <w:vAlign w:val="center"/>
          </w:tcPr>
          <w:p w14:paraId="1386923F"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2.19</w:t>
            </w:r>
          </w:p>
        </w:tc>
        <w:tc>
          <w:tcPr>
            <w:tcW w:w="774" w:type="dxa"/>
            <w:vMerge/>
            <w:shd w:val="clear" w:color="auto" w:fill="auto"/>
            <w:vAlign w:val="center"/>
          </w:tcPr>
          <w:p w14:paraId="2CA531A9"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522" w:type="dxa"/>
            <w:vMerge/>
            <w:shd w:val="clear" w:color="auto" w:fill="auto"/>
            <w:vAlign w:val="center"/>
          </w:tcPr>
          <w:p w14:paraId="586EF1C4"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14" w:type="dxa"/>
            <w:vMerge/>
            <w:shd w:val="clear" w:color="auto" w:fill="auto"/>
            <w:vAlign w:val="center"/>
          </w:tcPr>
          <w:p w14:paraId="333DD015"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1066" w:type="dxa"/>
            <w:vMerge/>
            <w:shd w:val="clear" w:color="auto" w:fill="auto"/>
            <w:vAlign w:val="center"/>
          </w:tcPr>
          <w:p w14:paraId="65649456"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794" w:type="dxa"/>
            <w:vMerge/>
            <w:shd w:val="clear" w:color="auto" w:fill="auto"/>
            <w:vAlign w:val="center"/>
          </w:tcPr>
          <w:p w14:paraId="5E9B97DC"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7" w:type="dxa"/>
            <w:vMerge/>
            <w:shd w:val="clear" w:color="auto" w:fill="auto"/>
            <w:vAlign w:val="center"/>
          </w:tcPr>
          <w:p w14:paraId="121DACFD"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1" w:type="dxa"/>
            <w:vMerge/>
            <w:shd w:val="clear" w:color="auto" w:fill="auto"/>
            <w:vAlign w:val="center"/>
          </w:tcPr>
          <w:p w14:paraId="17822620"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r>
      <w:tr w:rsidR="00CF070C" w:rsidRPr="00F621B0" w14:paraId="32437F34" w14:textId="77777777" w:rsidTr="000C1051">
        <w:trPr>
          <w:trHeight w:val="338"/>
        </w:trPr>
        <w:tc>
          <w:tcPr>
            <w:tcW w:w="1257" w:type="dxa"/>
            <w:vMerge w:val="restart"/>
            <w:shd w:val="clear" w:color="auto" w:fill="auto"/>
            <w:vAlign w:val="center"/>
          </w:tcPr>
          <w:p w14:paraId="7257E404"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Learning and Memory</w:t>
            </w:r>
          </w:p>
        </w:tc>
        <w:tc>
          <w:tcPr>
            <w:tcW w:w="870" w:type="dxa"/>
            <w:shd w:val="clear" w:color="auto" w:fill="auto"/>
            <w:vAlign w:val="center"/>
          </w:tcPr>
          <w:p w14:paraId="30D35515"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HC</w:t>
            </w:r>
          </w:p>
        </w:tc>
        <w:tc>
          <w:tcPr>
            <w:tcW w:w="870" w:type="dxa"/>
            <w:shd w:val="clear" w:color="auto" w:fill="auto"/>
            <w:vAlign w:val="center"/>
          </w:tcPr>
          <w:p w14:paraId="3673C233"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-0.79</w:t>
            </w:r>
          </w:p>
        </w:tc>
        <w:tc>
          <w:tcPr>
            <w:tcW w:w="580" w:type="dxa"/>
            <w:shd w:val="clear" w:color="auto" w:fill="auto"/>
            <w:vAlign w:val="center"/>
          </w:tcPr>
          <w:p w14:paraId="11EDE184"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1.40</w:t>
            </w:r>
          </w:p>
        </w:tc>
        <w:tc>
          <w:tcPr>
            <w:tcW w:w="774" w:type="dxa"/>
            <w:vMerge w:val="restart"/>
            <w:shd w:val="clear" w:color="auto" w:fill="auto"/>
            <w:vAlign w:val="center"/>
          </w:tcPr>
          <w:p w14:paraId="6DF14743"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7.399</w:t>
            </w:r>
          </w:p>
        </w:tc>
        <w:tc>
          <w:tcPr>
            <w:tcW w:w="522" w:type="dxa"/>
            <w:vMerge w:val="restart"/>
            <w:shd w:val="clear" w:color="auto" w:fill="auto"/>
            <w:vAlign w:val="center"/>
          </w:tcPr>
          <w:p w14:paraId="5C47CC0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198</w:t>
            </w:r>
          </w:p>
        </w:tc>
        <w:tc>
          <w:tcPr>
            <w:tcW w:w="914" w:type="dxa"/>
            <w:vMerge w:val="restart"/>
            <w:shd w:val="clear" w:color="auto" w:fill="auto"/>
            <w:vAlign w:val="center"/>
          </w:tcPr>
          <w:p w14:paraId="496AF798"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&lt; .001</w:t>
            </w:r>
          </w:p>
        </w:tc>
        <w:tc>
          <w:tcPr>
            <w:tcW w:w="1066" w:type="dxa"/>
            <w:vMerge w:val="restart"/>
            <w:shd w:val="clear" w:color="auto" w:fill="auto"/>
            <w:vAlign w:val="center"/>
          </w:tcPr>
          <w:p w14:paraId="27A94DE6"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.47</w:t>
            </w:r>
            <w:r w:rsidRPr="00F621B0">
              <w:rPr>
                <w:rFonts w:ascii="Times New Roman" w:eastAsia="Times New Roman" w:hAnsi="Times New Roman" w:cs="Times New Roman"/>
                <w:color w:val="000000"/>
                <w:sz w:val="20"/>
                <w:szCs w:val="20"/>
                <w:vertAlign w:val="superscript"/>
              </w:rPr>
              <w:t>††</w:t>
            </w:r>
          </w:p>
        </w:tc>
        <w:tc>
          <w:tcPr>
            <w:tcW w:w="794" w:type="dxa"/>
            <w:vMerge w:val="restart"/>
            <w:shd w:val="clear" w:color="auto" w:fill="auto"/>
            <w:vAlign w:val="center"/>
          </w:tcPr>
          <w:p w14:paraId="251E3591"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.773</w:t>
            </w:r>
          </w:p>
        </w:tc>
        <w:tc>
          <w:tcPr>
            <w:tcW w:w="927" w:type="dxa"/>
            <w:vMerge w:val="restart"/>
            <w:shd w:val="clear" w:color="auto" w:fill="auto"/>
            <w:vAlign w:val="center"/>
          </w:tcPr>
          <w:p w14:paraId="12F9BA5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.706</w:t>
            </w:r>
          </w:p>
        </w:tc>
        <w:tc>
          <w:tcPr>
            <w:tcW w:w="921" w:type="dxa"/>
            <w:vMerge w:val="restart"/>
            <w:shd w:val="clear" w:color="auto" w:fill="auto"/>
            <w:vAlign w:val="center"/>
          </w:tcPr>
          <w:p w14:paraId="116D8993"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.839</w:t>
            </w:r>
          </w:p>
        </w:tc>
      </w:tr>
      <w:tr w:rsidR="00CF070C" w:rsidRPr="00F621B0" w14:paraId="43162933" w14:textId="77777777" w:rsidTr="000C1051">
        <w:trPr>
          <w:trHeight w:val="338"/>
        </w:trPr>
        <w:tc>
          <w:tcPr>
            <w:tcW w:w="1257" w:type="dxa"/>
            <w:vMerge/>
            <w:shd w:val="clear" w:color="auto" w:fill="auto"/>
            <w:vAlign w:val="center"/>
          </w:tcPr>
          <w:p w14:paraId="6273CD93"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870" w:type="dxa"/>
            <w:shd w:val="clear" w:color="auto" w:fill="auto"/>
            <w:vAlign w:val="center"/>
          </w:tcPr>
          <w:p w14:paraId="0FA25885"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MS</w:t>
            </w:r>
          </w:p>
        </w:tc>
        <w:tc>
          <w:tcPr>
            <w:tcW w:w="870" w:type="dxa"/>
            <w:shd w:val="clear" w:color="auto" w:fill="auto"/>
            <w:vAlign w:val="center"/>
          </w:tcPr>
          <w:p w14:paraId="622AB12B"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-2.81</w:t>
            </w:r>
          </w:p>
        </w:tc>
        <w:tc>
          <w:tcPr>
            <w:tcW w:w="580" w:type="dxa"/>
            <w:shd w:val="clear" w:color="auto" w:fill="auto"/>
            <w:vAlign w:val="center"/>
          </w:tcPr>
          <w:p w14:paraId="1ADBAA12" w14:textId="77777777" w:rsidR="00CF070C" w:rsidRPr="00F621B0" w:rsidRDefault="00CF070C" w:rsidP="0047508E">
            <w:pPr>
              <w:spacing w:after="0" w:line="480" w:lineRule="auto"/>
              <w:jc w:val="center"/>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t>2.34</w:t>
            </w:r>
          </w:p>
        </w:tc>
        <w:tc>
          <w:tcPr>
            <w:tcW w:w="774" w:type="dxa"/>
            <w:vMerge/>
            <w:shd w:val="clear" w:color="auto" w:fill="auto"/>
            <w:vAlign w:val="center"/>
          </w:tcPr>
          <w:p w14:paraId="78183A25"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522" w:type="dxa"/>
            <w:vMerge/>
            <w:shd w:val="clear" w:color="auto" w:fill="auto"/>
            <w:vAlign w:val="center"/>
          </w:tcPr>
          <w:p w14:paraId="547B93D4"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14" w:type="dxa"/>
            <w:vMerge/>
            <w:shd w:val="clear" w:color="auto" w:fill="auto"/>
            <w:vAlign w:val="center"/>
          </w:tcPr>
          <w:p w14:paraId="23E3058F"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1066" w:type="dxa"/>
            <w:vMerge/>
            <w:shd w:val="clear" w:color="auto" w:fill="auto"/>
            <w:vAlign w:val="center"/>
          </w:tcPr>
          <w:p w14:paraId="5758F4BF"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794" w:type="dxa"/>
            <w:vMerge/>
            <w:shd w:val="clear" w:color="auto" w:fill="auto"/>
            <w:vAlign w:val="center"/>
          </w:tcPr>
          <w:p w14:paraId="0AB22D44"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7" w:type="dxa"/>
            <w:vMerge/>
            <w:shd w:val="clear" w:color="auto" w:fill="auto"/>
            <w:vAlign w:val="center"/>
          </w:tcPr>
          <w:p w14:paraId="707F3010"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c>
          <w:tcPr>
            <w:tcW w:w="921" w:type="dxa"/>
            <w:vMerge/>
            <w:shd w:val="clear" w:color="auto" w:fill="auto"/>
            <w:vAlign w:val="center"/>
          </w:tcPr>
          <w:p w14:paraId="5A63D603" w14:textId="77777777" w:rsidR="00CF070C" w:rsidRPr="00F621B0" w:rsidRDefault="00CF070C" w:rsidP="0047508E">
            <w:pPr>
              <w:widowControl w:val="0"/>
              <w:pBdr>
                <w:top w:val="nil"/>
                <w:left w:val="nil"/>
                <w:bottom w:val="nil"/>
                <w:right w:val="nil"/>
                <w:between w:val="nil"/>
              </w:pBdr>
              <w:spacing w:after="0" w:line="480" w:lineRule="auto"/>
              <w:rPr>
                <w:rFonts w:ascii="Times New Roman" w:eastAsia="Times New Roman" w:hAnsi="Times New Roman" w:cs="Times New Roman"/>
                <w:sz w:val="20"/>
                <w:szCs w:val="20"/>
              </w:rPr>
            </w:pPr>
          </w:p>
        </w:tc>
      </w:tr>
    </w:tbl>
    <w:p w14:paraId="443769E3" w14:textId="77777777" w:rsidR="00CF070C" w:rsidRPr="00F621B0" w:rsidRDefault="00CF070C" w:rsidP="00CF070C">
      <w:pPr>
        <w:spacing w:after="0" w:line="480" w:lineRule="auto"/>
        <w:rPr>
          <w:rFonts w:ascii="Times New Roman" w:eastAsia="Times New Roman" w:hAnsi="Times New Roman" w:cs="Times New Roman"/>
          <w:i/>
          <w:sz w:val="16"/>
          <w:szCs w:val="16"/>
        </w:rPr>
      </w:pPr>
    </w:p>
    <w:p w14:paraId="1CE5F392" w14:textId="77777777" w:rsidR="00CF070C" w:rsidRPr="00F621B0" w:rsidRDefault="00CF070C" w:rsidP="00CF070C">
      <w:pPr>
        <w:spacing w:after="0" w:line="480" w:lineRule="auto"/>
        <w:rPr>
          <w:rFonts w:ascii="Times New Roman" w:eastAsia="Times New Roman" w:hAnsi="Times New Roman" w:cs="Times New Roman"/>
          <w:sz w:val="16"/>
          <w:szCs w:val="16"/>
        </w:rPr>
      </w:pPr>
      <w:r w:rsidRPr="00F621B0">
        <w:rPr>
          <w:rFonts w:ascii="Times New Roman" w:eastAsia="Times New Roman" w:hAnsi="Times New Roman" w:cs="Times New Roman"/>
          <w:i/>
          <w:sz w:val="16"/>
          <w:szCs w:val="16"/>
        </w:rPr>
        <w:t>Note:</w:t>
      </w:r>
      <w:r w:rsidRPr="00F621B0">
        <w:rPr>
          <w:rFonts w:ascii="Times New Roman" w:eastAsia="Times New Roman" w:hAnsi="Times New Roman" w:cs="Times New Roman"/>
          <w:sz w:val="16"/>
          <w:szCs w:val="16"/>
        </w:rPr>
        <w:t xml:space="preserve"> df = degrees of freedom; HC = Healthy Control; MS = Multiple Sclerosis; SD = Standard Deviation;</w:t>
      </w:r>
      <w:r w:rsidRPr="00F621B0">
        <w:rPr>
          <w:rFonts w:ascii="Times New Roman" w:eastAsia="Times New Roman" w:hAnsi="Times New Roman" w:cs="Times New Roman"/>
          <w:color w:val="000000"/>
          <w:sz w:val="16"/>
          <w:szCs w:val="16"/>
        </w:rPr>
        <w:t xml:space="preserve"> </w:t>
      </w:r>
      <w:r w:rsidRPr="00F621B0">
        <w:rPr>
          <w:rFonts w:ascii="Times New Roman" w:eastAsia="Times New Roman" w:hAnsi="Times New Roman" w:cs="Times New Roman"/>
          <w:color w:val="000000"/>
          <w:sz w:val="16"/>
          <w:szCs w:val="16"/>
          <w:vertAlign w:val="superscript"/>
        </w:rPr>
        <w:t>††</w:t>
      </w:r>
      <w:r w:rsidRPr="00F621B0">
        <w:rPr>
          <w:rFonts w:ascii="Times New Roman" w:eastAsia="Times New Roman" w:hAnsi="Times New Roman" w:cs="Times New Roman"/>
          <w:color w:val="000000"/>
          <w:sz w:val="16"/>
          <w:szCs w:val="16"/>
        </w:rPr>
        <w:t xml:space="preserve"> = Medium effect; </w:t>
      </w:r>
      <w:r w:rsidRPr="00F621B0">
        <w:rPr>
          <w:rFonts w:ascii="Times New Roman" w:eastAsia="Times New Roman" w:hAnsi="Times New Roman" w:cs="Times New Roman"/>
          <w:color w:val="000000"/>
          <w:sz w:val="16"/>
          <w:szCs w:val="16"/>
          <w:vertAlign w:val="superscript"/>
        </w:rPr>
        <w:t>†††</w:t>
      </w:r>
      <w:r w:rsidRPr="00F621B0">
        <w:rPr>
          <w:rFonts w:ascii="Times New Roman" w:eastAsia="Times New Roman" w:hAnsi="Times New Roman" w:cs="Times New Roman"/>
          <w:color w:val="000000"/>
          <w:sz w:val="16"/>
          <w:szCs w:val="16"/>
        </w:rPr>
        <w:t xml:space="preserve"> = Large effect</w:t>
      </w:r>
    </w:p>
    <w:p w14:paraId="3CBDF42B" w14:textId="77777777" w:rsidR="00CF070C" w:rsidRPr="00F621B0" w:rsidRDefault="00CF070C" w:rsidP="00CF070C">
      <w:pPr>
        <w:spacing w:after="0" w:line="480" w:lineRule="auto"/>
        <w:rPr>
          <w:rFonts w:ascii="Times New Roman" w:eastAsia="Times New Roman" w:hAnsi="Times New Roman" w:cs="Times New Roman"/>
          <w:sz w:val="20"/>
          <w:szCs w:val="20"/>
        </w:rPr>
      </w:pPr>
    </w:p>
    <w:p w14:paraId="5E4CDE13" w14:textId="77777777" w:rsidR="00CF070C" w:rsidRPr="00F621B0" w:rsidRDefault="00CF070C" w:rsidP="00CF070C">
      <w:pPr>
        <w:spacing w:after="0" w:line="480" w:lineRule="auto"/>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br w:type="page"/>
      </w:r>
    </w:p>
    <w:p w14:paraId="45F0718B" w14:textId="77777777" w:rsidR="00CF070C" w:rsidRPr="00F621B0" w:rsidRDefault="00CF070C" w:rsidP="00CF070C">
      <w:pPr>
        <w:spacing w:after="0" w:line="480" w:lineRule="auto"/>
        <w:rPr>
          <w:rFonts w:ascii="Times New Roman" w:eastAsia="Times New Roman" w:hAnsi="Times New Roman" w:cs="Times New Roman"/>
          <w:sz w:val="20"/>
          <w:szCs w:val="20"/>
        </w:rPr>
      </w:pPr>
    </w:p>
    <w:p w14:paraId="3440B7E4" w14:textId="0BF992B1" w:rsidR="00CF070C" w:rsidRPr="00F621B0" w:rsidRDefault="00CF070C" w:rsidP="00CF070C">
      <w:pPr>
        <w:spacing w:after="0" w:line="480" w:lineRule="auto"/>
        <w:rPr>
          <w:rFonts w:ascii="Times New Roman" w:eastAsia="Times New Roman" w:hAnsi="Times New Roman" w:cs="Times New Roman"/>
          <w:b/>
          <w:sz w:val="20"/>
          <w:szCs w:val="20"/>
        </w:rPr>
      </w:pPr>
      <w:r w:rsidRPr="00F621B0">
        <w:rPr>
          <w:rFonts w:ascii="Times New Roman" w:eastAsia="Times New Roman" w:hAnsi="Times New Roman" w:cs="Times New Roman"/>
          <w:b/>
          <w:sz w:val="20"/>
          <w:szCs w:val="20"/>
        </w:rPr>
        <w:t xml:space="preserve">Figure 1.  </w:t>
      </w:r>
      <w:r w:rsidRPr="00F621B0">
        <w:rPr>
          <w:rFonts w:ascii="Times New Roman" w:eastAsia="Times New Roman" w:hAnsi="Times New Roman" w:cs="Times New Roman"/>
          <w:b/>
          <w:i/>
          <w:sz w:val="20"/>
          <w:szCs w:val="20"/>
        </w:rPr>
        <w:t>Performance between groups by cognitive domain.</w:t>
      </w:r>
    </w:p>
    <w:p w14:paraId="31DB69DD" w14:textId="77777777" w:rsidR="00CF070C" w:rsidRPr="00F621B0" w:rsidRDefault="00CF070C" w:rsidP="00CF070C">
      <w:pPr>
        <w:spacing w:after="0" w:line="480" w:lineRule="auto"/>
        <w:rPr>
          <w:rFonts w:ascii="Times New Roman" w:eastAsia="Times New Roman" w:hAnsi="Times New Roman" w:cs="Times New Roman"/>
          <w:sz w:val="20"/>
          <w:szCs w:val="20"/>
        </w:rPr>
      </w:pPr>
      <w:r w:rsidRPr="00F621B0">
        <w:rPr>
          <w:noProof/>
          <w:lang w:val="es-ES"/>
        </w:rPr>
        <mc:AlternateContent>
          <mc:Choice Requires="wpg">
            <w:drawing>
              <wp:anchor distT="0" distB="0" distL="114300" distR="114300" simplePos="0" relativeHeight="251659264" behindDoc="0" locked="0" layoutInCell="1" allowOverlap="1" wp14:anchorId="6EF085EC" wp14:editId="1C4EAC8B">
                <wp:simplePos x="0" y="0"/>
                <wp:positionH relativeFrom="column">
                  <wp:posOffset>-232410</wp:posOffset>
                </wp:positionH>
                <wp:positionV relativeFrom="paragraph">
                  <wp:posOffset>198755</wp:posOffset>
                </wp:positionV>
                <wp:extent cx="6372225" cy="3752850"/>
                <wp:effectExtent l="0" t="0" r="9525" b="0"/>
                <wp:wrapNone/>
                <wp:docPr id="1" name="Grupo 5"/>
                <wp:cNvGraphicFramePr/>
                <a:graphic xmlns:a="http://schemas.openxmlformats.org/drawingml/2006/main">
                  <a:graphicData uri="http://schemas.microsoft.com/office/word/2010/wordprocessingGroup">
                    <wpg:wgp>
                      <wpg:cNvGrpSpPr/>
                      <wpg:grpSpPr>
                        <a:xfrm>
                          <a:off x="0" y="0"/>
                          <a:ext cx="6372225" cy="3752850"/>
                          <a:chOff x="0" y="0"/>
                          <a:chExt cx="12455196" cy="6666796"/>
                        </a:xfrm>
                      </wpg:grpSpPr>
                      <pic:pic xmlns:pic="http://schemas.openxmlformats.org/drawingml/2006/picture">
                        <pic:nvPicPr>
                          <pic:cNvPr id="7" name="Imagen 7"/>
                          <pic:cNvPicPr>
                            <a:picLocks noChangeAspect="1"/>
                          </pic:cNvPicPr>
                        </pic:nvPicPr>
                        <pic:blipFill>
                          <a:blip r:embed="rId8"/>
                          <a:stretch>
                            <a:fillRect/>
                          </a:stretch>
                        </pic:blipFill>
                        <pic:spPr>
                          <a:xfrm>
                            <a:off x="0" y="0"/>
                            <a:ext cx="6227598" cy="3333398"/>
                          </a:xfrm>
                          <a:prstGeom prst="rect">
                            <a:avLst/>
                          </a:prstGeom>
                        </pic:spPr>
                      </pic:pic>
                      <pic:pic xmlns:pic="http://schemas.openxmlformats.org/drawingml/2006/picture">
                        <pic:nvPicPr>
                          <pic:cNvPr id="8" name="Imagen 8"/>
                          <pic:cNvPicPr>
                            <a:picLocks noChangeAspect="1"/>
                          </pic:cNvPicPr>
                        </pic:nvPicPr>
                        <pic:blipFill>
                          <a:blip r:embed="rId9"/>
                          <a:stretch>
                            <a:fillRect/>
                          </a:stretch>
                        </pic:blipFill>
                        <pic:spPr>
                          <a:xfrm>
                            <a:off x="6227598" y="0"/>
                            <a:ext cx="6227598" cy="3333398"/>
                          </a:xfrm>
                          <a:prstGeom prst="rect">
                            <a:avLst/>
                          </a:prstGeom>
                        </pic:spPr>
                      </pic:pic>
                      <pic:pic xmlns:pic="http://schemas.openxmlformats.org/drawingml/2006/picture">
                        <pic:nvPicPr>
                          <pic:cNvPr id="9" name="Imagen 9"/>
                          <pic:cNvPicPr>
                            <a:picLocks noChangeAspect="1"/>
                          </pic:cNvPicPr>
                        </pic:nvPicPr>
                        <pic:blipFill>
                          <a:blip r:embed="rId10"/>
                          <a:stretch>
                            <a:fillRect/>
                          </a:stretch>
                        </pic:blipFill>
                        <pic:spPr>
                          <a:xfrm>
                            <a:off x="0" y="3333398"/>
                            <a:ext cx="6227598" cy="3333398"/>
                          </a:xfrm>
                          <a:prstGeom prst="rect">
                            <a:avLst/>
                          </a:prstGeom>
                        </pic:spPr>
                      </pic:pic>
                      <pic:pic xmlns:pic="http://schemas.openxmlformats.org/drawingml/2006/picture">
                        <pic:nvPicPr>
                          <pic:cNvPr id="10" name="Imagen 10"/>
                          <pic:cNvPicPr>
                            <a:picLocks noChangeAspect="1"/>
                          </pic:cNvPicPr>
                        </pic:nvPicPr>
                        <pic:blipFill>
                          <a:blip r:embed="rId11"/>
                          <a:stretch>
                            <a:fillRect/>
                          </a:stretch>
                        </pic:blipFill>
                        <pic:spPr>
                          <a:xfrm>
                            <a:off x="6227598" y="3333398"/>
                            <a:ext cx="6227598" cy="3333398"/>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DDA2515" id="Grupo 5" o:spid="_x0000_s1026" style="position:absolute;margin-left:-18.3pt;margin-top:15.65pt;width:501.75pt;height:295.5pt;z-index:251659264;mso-width-relative:margin;mso-height-relative:margin" coordsize="124551,6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62275;height:3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">
                  <v:imagedata r:id="rId15" o:title=""/>
                </v:shape>
                <v:shape id="Imagen 8" o:spid="_x0000_s1028" type="#_x0000_t75" style="position:absolute;left:62275;width:62276;height:3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">
                  <v:imagedata r:id="rId16" o:title=""/>
                </v:shape>
                <v:shape id="Imagen 9" o:spid="_x0000_s1029" type="#_x0000_t75" style="position:absolute;top:33333;width:62275;height:3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">
                  <v:imagedata r:id="rId17" o:title=""/>
                </v:shape>
                <v:shape id="Imagen 10" o:spid="_x0000_s1030" type="#_x0000_t75" style="position:absolute;left:62275;top:33333;width:62276;height:3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">
                  <v:imagedata r:id="rId18" o:title=""/>
                </v:shape>
              </v:group>
            </w:pict>
          </mc:Fallback>
        </mc:AlternateContent>
      </w:r>
    </w:p>
    <w:p w14:paraId="49791A6D" w14:textId="77777777" w:rsidR="00CF070C" w:rsidRPr="00F621B0" w:rsidRDefault="00CF070C" w:rsidP="00CF070C">
      <w:pPr>
        <w:spacing w:after="0" w:line="480" w:lineRule="auto"/>
        <w:rPr>
          <w:rFonts w:ascii="Times New Roman" w:eastAsia="Times New Roman" w:hAnsi="Times New Roman" w:cs="Times New Roman"/>
          <w:sz w:val="20"/>
          <w:szCs w:val="20"/>
        </w:rPr>
      </w:pPr>
      <w:r w:rsidRPr="00F621B0">
        <w:rPr>
          <w:rFonts w:ascii="Times New Roman" w:eastAsia="Times New Roman" w:hAnsi="Times New Roman" w:cs="Times New Roman"/>
          <w:sz w:val="20"/>
          <w:szCs w:val="20"/>
        </w:rPr>
        <w:br w:type="page"/>
      </w:r>
    </w:p>
    <w:p w14:paraId="45F7AAF4" w14:textId="007D4115" w:rsidR="00CF070C" w:rsidRPr="00F621B0" w:rsidRDefault="00CF070C" w:rsidP="00CF070C">
      <w:pPr>
        <w:spacing w:after="0" w:line="480" w:lineRule="auto"/>
        <w:rPr>
          <w:rFonts w:ascii="Times New Roman" w:eastAsia="Times New Roman" w:hAnsi="Times New Roman" w:cs="Times New Roman"/>
          <w:b/>
          <w:sz w:val="20"/>
          <w:szCs w:val="20"/>
          <w:lang w:val="es-ES"/>
        </w:rPr>
      </w:pPr>
      <w:bookmarkStart w:id="5" w:name="_heading=h.gjdgxs" w:colFirst="0" w:colLast="0"/>
      <w:bookmarkEnd w:id="5"/>
      <w:r w:rsidRPr="00F621B0">
        <w:rPr>
          <w:rFonts w:ascii="Times New Roman" w:eastAsia="Times New Roman" w:hAnsi="Times New Roman" w:cs="Times New Roman"/>
          <w:b/>
          <w:sz w:val="20"/>
          <w:szCs w:val="20"/>
        </w:rPr>
        <w:lastRenderedPageBreak/>
        <w:t xml:space="preserve">Figure 2.  </w:t>
      </w:r>
      <w:r w:rsidRPr="00F621B0">
        <w:rPr>
          <w:rFonts w:ascii="Times New Roman" w:eastAsia="Times New Roman" w:hAnsi="Times New Roman" w:cs="Times New Roman"/>
          <w:b/>
          <w:i/>
          <w:sz w:val="20"/>
          <w:szCs w:val="20"/>
        </w:rPr>
        <w:t>ROC curves representing different cognitive domains.</w:t>
      </w:r>
      <w:r w:rsidRPr="00F621B0">
        <w:rPr>
          <w:rFonts w:ascii="Times New Roman" w:hAnsi="Times New Roman" w:cs="Times New Roman"/>
          <w:i/>
          <w:noProof/>
          <w:sz w:val="24"/>
          <w:szCs w:val="24"/>
          <w:lang w:val="es-ES"/>
        </w:rPr>
        <w:drawing>
          <wp:inline distT="0" distB="0" distL="0" distR="0" wp14:anchorId="113E0313" wp14:editId="1308BAAF">
            <wp:extent cx="5727700" cy="4589145"/>
            <wp:effectExtent l="0" t="0" r="635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4589145"/>
                    </a:xfrm>
                    <a:prstGeom prst="rect">
                      <a:avLst/>
                    </a:prstGeom>
                    <a:noFill/>
                    <a:ln>
                      <a:noFill/>
                    </a:ln>
                  </pic:spPr>
                </pic:pic>
              </a:graphicData>
            </a:graphic>
          </wp:inline>
        </w:drawing>
      </w:r>
    </w:p>
    <w:p w14:paraId="496626EF" w14:textId="77777777" w:rsidR="00CF070C" w:rsidRPr="007D5C22" w:rsidRDefault="00CF070C" w:rsidP="00CF070C">
      <w:pPr>
        <w:autoSpaceDE w:val="0"/>
        <w:autoSpaceDN w:val="0"/>
        <w:adjustRightInd w:val="0"/>
        <w:spacing w:after="0" w:line="480" w:lineRule="auto"/>
        <w:rPr>
          <w:rFonts w:ascii="Times New Roman" w:hAnsi="Times New Roman" w:cs="Times New Roman"/>
          <w:sz w:val="24"/>
          <w:szCs w:val="24"/>
        </w:rPr>
      </w:pPr>
    </w:p>
    <w:p w14:paraId="48180E7B" w14:textId="77777777" w:rsidR="00CF070C" w:rsidRPr="007D5C22" w:rsidRDefault="00CF070C" w:rsidP="00D15179">
      <w:pPr>
        <w:spacing w:after="0" w:line="480" w:lineRule="auto"/>
        <w:rPr>
          <w:rFonts w:ascii="Times New Roman" w:eastAsia="Times New Roman" w:hAnsi="Times New Roman" w:cs="Times New Roman"/>
          <w:sz w:val="20"/>
          <w:szCs w:val="20"/>
        </w:rPr>
      </w:pPr>
    </w:p>
    <w:sectPr w:rsidR="00CF070C" w:rsidRPr="007D5C22">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ED35" w16cex:dateUtc="2022-01-17T18: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2A278D"/>
    <w:multiLevelType w:val="multilevel"/>
    <w:tmpl w:val="A00ED0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4C2190A"/>
    <w:multiLevelType w:val="hybridMultilevel"/>
    <w:tmpl w:val="7B9EB7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822652"/>
    <w:multiLevelType w:val="hybridMultilevel"/>
    <w:tmpl w:val="6896CBF2"/>
    <w:lvl w:ilvl="0" w:tplc="8F74002E">
      <w:start w:val="1"/>
      <w:numFmt w:val="decimal"/>
      <w:lvlText w:val="%1."/>
      <w:lvlJc w:val="left"/>
      <w:pPr>
        <w:ind w:left="720" w:hanging="360"/>
      </w:pPr>
      <w:rPr>
        <w:rFonts w:hint="default"/>
        <w:b/>
        <w:bCs/>
        <w:i w:val="0"/>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2C93BCF"/>
    <w:multiLevelType w:val="hybridMultilevel"/>
    <w:tmpl w:val="4344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C7A88"/>
    <w:multiLevelType w:val="hybridMultilevel"/>
    <w:tmpl w:val="EC702A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7F38F1"/>
    <w:multiLevelType w:val="hybridMultilevel"/>
    <w:tmpl w:val="896EC0B2"/>
    <w:lvl w:ilvl="0" w:tplc="25664032">
      <w:start w:val="1"/>
      <w:numFmt w:val="bullet"/>
      <w:lvlText w:val=""/>
      <w:lvlJc w:val="left"/>
      <w:pPr>
        <w:tabs>
          <w:tab w:val="num" w:pos="720"/>
        </w:tabs>
        <w:ind w:left="720" w:hanging="360"/>
      </w:pPr>
      <w:rPr>
        <w:rFonts w:ascii="Wingdings" w:hAnsi="Wingdings" w:hint="default"/>
      </w:rPr>
    </w:lvl>
    <w:lvl w:ilvl="1" w:tplc="1660C8B8" w:tentative="1">
      <w:start w:val="1"/>
      <w:numFmt w:val="bullet"/>
      <w:lvlText w:val=""/>
      <w:lvlJc w:val="left"/>
      <w:pPr>
        <w:tabs>
          <w:tab w:val="num" w:pos="1440"/>
        </w:tabs>
        <w:ind w:left="1440" w:hanging="360"/>
      </w:pPr>
      <w:rPr>
        <w:rFonts w:ascii="Wingdings" w:hAnsi="Wingdings" w:hint="default"/>
      </w:rPr>
    </w:lvl>
    <w:lvl w:ilvl="2" w:tplc="E7B6F946" w:tentative="1">
      <w:start w:val="1"/>
      <w:numFmt w:val="bullet"/>
      <w:lvlText w:val=""/>
      <w:lvlJc w:val="left"/>
      <w:pPr>
        <w:tabs>
          <w:tab w:val="num" w:pos="2160"/>
        </w:tabs>
        <w:ind w:left="2160" w:hanging="360"/>
      </w:pPr>
      <w:rPr>
        <w:rFonts w:ascii="Wingdings" w:hAnsi="Wingdings" w:hint="default"/>
      </w:rPr>
    </w:lvl>
    <w:lvl w:ilvl="3" w:tplc="8826A4AC" w:tentative="1">
      <w:start w:val="1"/>
      <w:numFmt w:val="bullet"/>
      <w:lvlText w:val=""/>
      <w:lvlJc w:val="left"/>
      <w:pPr>
        <w:tabs>
          <w:tab w:val="num" w:pos="2880"/>
        </w:tabs>
        <w:ind w:left="2880" w:hanging="360"/>
      </w:pPr>
      <w:rPr>
        <w:rFonts w:ascii="Wingdings" w:hAnsi="Wingdings" w:hint="default"/>
      </w:rPr>
    </w:lvl>
    <w:lvl w:ilvl="4" w:tplc="F070C11C" w:tentative="1">
      <w:start w:val="1"/>
      <w:numFmt w:val="bullet"/>
      <w:lvlText w:val=""/>
      <w:lvlJc w:val="left"/>
      <w:pPr>
        <w:tabs>
          <w:tab w:val="num" w:pos="3600"/>
        </w:tabs>
        <w:ind w:left="3600" w:hanging="360"/>
      </w:pPr>
      <w:rPr>
        <w:rFonts w:ascii="Wingdings" w:hAnsi="Wingdings" w:hint="default"/>
      </w:rPr>
    </w:lvl>
    <w:lvl w:ilvl="5" w:tplc="E2127E18" w:tentative="1">
      <w:start w:val="1"/>
      <w:numFmt w:val="bullet"/>
      <w:lvlText w:val=""/>
      <w:lvlJc w:val="left"/>
      <w:pPr>
        <w:tabs>
          <w:tab w:val="num" w:pos="4320"/>
        </w:tabs>
        <w:ind w:left="4320" w:hanging="360"/>
      </w:pPr>
      <w:rPr>
        <w:rFonts w:ascii="Wingdings" w:hAnsi="Wingdings" w:hint="default"/>
      </w:rPr>
    </w:lvl>
    <w:lvl w:ilvl="6" w:tplc="F1E47194" w:tentative="1">
      <w:start w:val="1"/>
      <w:numFmt w:val="bullet"/>
      <w:lvlText w:val=""/>
      <w:lvlJc w:val="left"/>
      <w:pPr>
        <w:tabs>
          <w:tab w:val="num" w:pos="5040"/>
        </w:tabs>
        <w:ind w:left="5040" w:hanging="360"/>
      </w:pPr>
      <w:rPr>
        <w:rFonts w:ascii="Wingdings" w:hAnsi="Wingdings" w:hint="default"/>
      </w:rPr>
    </w:lvl>
    <w:lvl w:ilvl="7" w:tplc="D9E4B2E0" w:tentative="1">
      <w:start w:val="1"/>
      <w:numFmt w:val="bullet"/>
      <w:lvlText w:val=""/>
      <w:lvlJc w:val="left"/>
      <w:pPr>
        <w:tabs>
          <w:tab w:val="num" w:pos="5760"/>
        </w:tabs>
        <w:ind w:left="5760" w:hanging="360"/>
      </w:pPr>
      <w:rPr>
        <w:rFonts w:ascii="Wingdings" w:hAnsi="Wingdings" w:hint="default"/>
      </w:rPr>
    </w:lvl>
    <w:lvl w:ilvl="8" w:tplc="D124E7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77"/>
    <w:rsid w:val="00005580"/>
    <w:rsid w:val="000076CB"/>
    <w:rsid w:val="00017A77"/>
    <w:rsid w:val="00031116"/>
    <w:rsid w:val="00044E94"/>
    <w:rsid w:val="000526A6"/>
    <w:rsid w:val="00053DD8"/>
    <w:rsid w:val="00056652"/>
    <w:rsid w:val="00061AF8"/>
    <w:rsid w:val="00061D04"/>
    <w:rsid w:val="00064782"/>
    <w:rsid w:val="0006714E"/>
    <w:rsid w:val="00070409"/>
    <w:rsid w:val="0007057F"/>
    <w:rsid w:val="000720E4"/>
    <w:rsid w:val="0007530A"/>
    <w:rsid w:val="00077596"/>
    <w:rsid w:val="00083DB4"/>
    <w:rsid w:val="000865D4"/>
    <w:rsid w:val="00087241"/>
    <w:rsid w:val="000A4ABF"/>
    <w:rsid w:val="000A59D4"/>
    <w:rsid w:val="000A682E"/>
    <w:rsid w:val="000A6834"/>
    <w:rsid w:val="000A6C87"/>
    <w:rsid w:val="000B6312"/>
    <w:rsid w:val="000C0DFC"/>
    <w:rsid w:val="000C1051"/>
    <w:rsid w:val="000C40C1"/>
    <w:rsid w:val="000C4384"/>
    <w:rsid w:val="000D1E9E"/>
    <w:rsid w:val="000D6D1F"/>
    <w:rsid w:val="000D7952"/>
    <w:rsid w:val="000E7F82"/>
    <w:rsid w:val="0010108C"/>
    <w:rsid w:val="00106131"/>
    <w:rsid w:val="00113D28"/>
    <w:rsid w:val="00116F90"/>
    <w:rsid w:val="00120888"/>
    <w:rsid w:val="0012591D"/>
    <w:rsid w:val="001262E5"/>
    <w:rsid w:val="00127A7B"/>
    <w:rsid w:val="001321F4"/>
    <w:rsid w:val="0013396D"/>
    <w:rsid w:val="00134020"/>
    <w:rsid w:val="00140D7A"/>
    <w:rsid w:val="0014210A"/>
    <w:rsid w:val="0015273D"/>
    <w:rsid w:val="001540BC"/>
    <w:rsid w:val="0015722E"/>
    <w:rsid w:val="00161AB0"/>
    <w:rsid w:val="001627A2"/>
    <w:rsid w:val="00166013"/>
    <w:rsid w:val="00171CFA"/>
    <w:rsid w:val="0017217B"/>
    <w:rsid w:val="00173442"/>
    <w:rsid w:val="001753D7"/>
    <w:rsid w:val="001778E5"/>
    <w:rsid w:val="00187A2E"/>
    <w:rsid w:val="001927C3"/>
    <w:rsid w:val="001A17DB"/>
    <w:rsid w:val="001A23AF"/>
    <w:rsid w:val="001A423A"/>
    <w:rsid w:val="001B007A"/>
    <w:rsid w:val="001B0F2C"/>
    <w:rsid w:val="001C6DCC"/>
    <w:rsid w:val="001E017D"/>
    <w:rsid w:val="001E5AEC"/>
    <w:rsid w:val="001F3793"/>
    <w:rsid w:val="001F5A57"/>
    <w:rsid w:val="001F60C9"/>
    <w:rsid w:val="002031FB"/>
    <w:rsid w:val="00213009"/>
    <w:rsid w:val="002147F2"/>
    <w:rsid w:val="00215E44"/>
    <w:rsid w:val="00224B80"/>
    <w:rsid w:val="00233608"/>
    <w:rsid w:val="00236ABB"/>
    <w:rsid w:val="00243A08"/>
    <w:rsid w:val="00245DC3"/>
    <w:rsid w:val="00250516"/>
    <w:rsid w:val="002744DE"/>
    <w:rsid w:val="002770B9"/>
    <w:rsid w:val="002816CB"/>
    <w:rsid w:val="002831BC"/>
    <w:rsid w:val="00286F6F"/>
    <w:rsid w:val="002923B3"/>
    <w:rsid w:val="00294618"/>
    <w:rsid w:val="002A0496"/>
    <w:rsid w:val="002A2283"/>
    <w:rsid w:val="002A3579"/>
    <w:rsid w:val="002A4259"/>
    <w:rsid w:val="002B173B"/>
    <w:rsid w:val="002C27B0"/>
    <w:rsid w:val="002C3D9A"/>
    <w:rsid w:val="002D31F9"/>
    <w:rsid w:val="002D6B94"/>
    <w:rsid w:val="002E331A"/>
    <w:rsid w:val="002F0B96"/>
    <w:rsid w:val="002F0FCF"/>
    <w:rsid w:val="002F6DBC"/>
    <w:rsid w:val="002F7F3F"/>
    <w:rsid w:val="00303657"/>
    <w:rsid w:val="00317466"/>
    <w:rsid w:val="00334308"/>
    <w:rsid w:val="0033713E"/>
    <w:rsid w:val="00340D79"/>
    <w:rsid w:val="0034443B"/>
    <w:rsid w:val="0034680F"/>
    <w:rsid w:val="003477C1"/>
    <w:rsid w:val="00364C6B"/>
    <w:rsid w:val="00367306"/>
    <w:rsid w:val="003817A9"/>
    <w:rsid w:val="0038205C"/>
    <w:rsid w:val="00385862"/>
    <w:rsid w:val="00386FA8"/>
    <w:rsid w:val="00391ACA"/>
    <w:rsid w:val="00393509"/>
    <w:rsid w:val="00397DE5"/>
    <w:rsid w:val="003A0174"/>
    <w:rsid w:val="003A15FC"/>
    <w:rsid w:val="003A51AB"/>
    <w:rsid w:val="003A5C44"/>
    <w:rsid w:val="003A76DB"/>
    <w:rsid w:val="003B23F3"/>
    <w:rsid w:val="003C46C6"/>
    <w:rsid w:val="003C497A"/>
    <w:rsid w:val="003C6C80"/>
    <w:rsid w:val="003E22B7"/>
    <w:rsid w:val="003E35C3"/>
    <w:rsid w:val="003E3E3A"/>
    <w:rsid w:val="003E6FBF"/>
    <w:rsid w:val="003E7881"/>
    <w:rsid w:val="003F064B"/>
    <w:rsid w:val="003F1210"/>
    <w:rsid w:val="003F178F"/>
    <w:rsid w:val="003F25CD"/>
    <w:rsid w:val="00400169"/>
    <w:rsid w:val="00400AD2"/>
    <w:rsid w:val="00406F53"/>
    <w:rsid w:val="004077D4"/>
    <w:rsid w:val="00421FFF"/>
    <w:rsid w:val="00424869"/>
    <w:rsid w:val="00434415"/>
    <w:rsid w:val="00436A30"/>
    <w:rsid w:val="00447C97"/>
    <w:rsid w:val="0045154B"/>
    <w:rsid w:val="00454686"/>
    <w:rsid w:val="00454BC7"/>
    <w:rsid w:val="00456F81"/>
    <w:rsid w:val="00457A8F"/>
    <w:rsid w:val="00464235"/>
    <w:rsid w:val="00465845"/>
    <w:rsid w:val="00471885"/>
    <w:rsid w:val="00474330"/>
    <w:rsid w:val="0047508E"/>
    <w:rsid w:val="004A0D70"/>
    <w:rsid w:val="004A1672"/>
    <w:rsid w:val="004A767C"/>
    <w:rsid w:val="004C4152"/>
    <w:rsid w:val="004C4164"/>
    <w:rsid w:val="004E1E30"/>
    <w:rsid w:val="004E27A5"/>
    <w:rsid w:val="004E2EBA"/>
    <w:rsid w:val="004E4F7C"/>
    <w:rsid w:val="004F029B"/>
    <w:rsid w:val="004F18BA"/>
    <w:rsid w:val="00500C34"/>
    <w:rsid w:val="005057D6"/>
    <w:rsid w:val="00511A93"/>
    <w:rsid w:val="0051486F"/>
    <w:rsid w:val="00515A08"/>
    <w:rsid w:val="00516ED4"/>
    <w:rsid w:val="00525200"/>
    <w:rsid w:val="0054275D"/>
    <w:rsid w:val="005466F8"/>
    <w:rsid w:val="0055006E"/>
    <w:rsid w:val="0056286C"/>
    <w:rsid w:val="00564FD6"/>
    <w:rsid w:val="00575F27"/>
    <w:rsid w:val="00576D15"/>
    <w:rsid w:val="00580A23"/>
    <w:rsid w:val="00597007"/>
    <w:rsid w:val="005A02E3"/>
    <w:rsid w:val="005A109C"/>
    <w:rsid w:val="005A3230"/>
    <w:rsid w:val="005B0B10"/>
    <w:rsid w:val="005B28B6"/>
    <w:rsid w:val="005C202A"/>
    <w:rsid w:val="005C689A"/>
    <w:rsid w:val="005D0A56"/>
    <w:rsid w:val="005D0F3F"/>
    <w:rsid w:val="005D6B31"/>
    <w:rsid w:val="005E0261"/>
    <w:rsid w:val="005F2FF1"/>
    <w:rsid w:val="005F4CE3"/>
    <w:rsid w:val="005F79C6"/>
    <w:rsid w:val="00614E8F"/>
    <w:rsid w:val="00617AF6"/>
    <w:rsid w:val="0063076F"/>
    <w:rsid w:val="006412AA"/>
    <w:rsid w:val="006418F5"/>
    <w:rsid w:val="00651157"/>
    <w:rsid w:val="00651E82"/>
    <w:rsid w:val="00684A71"/>
    <w:rsid w:val="0069556F"/>
    <w:rsid w:val="006A6119"/>
    <w:rsid w:val="006A63F4"/>
    <w:rsid w:val="006B441C"/>
    <w:rsid w:val="006C3303"/>
    <w:rsid w:val="006C3FDD"/>
    <w:rsid w:val="006C7961"/>
    <w:rsid w:val="006D3A82"/>
    <w:rsid w:val="006D3DB2"/>
    <w:rsid w:val="006D6D57"/>
    <w:rsid w:val="006E29BA"/>
    <w:rsid w:val="006F4B57"/>
    <w:rsid w:val="006F4E56"/>
    <w:rsid w:val="006F7282"/>
    <w:rsid w:val="006F78C0"/>
    <w:rsid w:val="007116A5"/>
    <w:rsid w:val="007172BA"/>
    <w:rsid w:val="00717801"/>
    <w:rsid w:val="00720106"/>
    <w:rsid w:val="007328F4"/>
    <w:rsid w:val="007356AB"/>
    <w:rsid w:val="00736E5A"/>
    <w:rsid w:val="00742290"/>
    <w:rsid w:val="00746525"/>
    <w:rsid w:val="00746ACB"/>
    <w:rsid w:val="00751B84"/>
    <w:rsid w:val="00751F0C"/>
    <w:rsid w:val="00752790"/>
    <w:rsid w:val="00760C39"/>
    <w:rsid w:val="0076585A"/>
    <w:rsid w:val="0077179B"/>
    <w:rsid w:val="00780D5F"/>
    <w:rsid w:val="007A533D"/>
    <w:rsid w:val="007A5F34"/>
    <w:rsid w:val="007B17A3"/>
    <w:rsid w:val="007B3129"/>
    <w:rsid w:val="007C47D1"/>
    <w:rsid w:val="007C63AD"/>
    <w:rsid w:val="007D4957"/>
    <w:rsid w:val="007D5C22"/>
    <w:rsid w:val="007D6183"/>
    <w:rsid w:val="007E037E"/>
    <w:rsid w:val="007E2212"/>
    <w:rsid w:val="007E2C00"/>
    <w:rsid w:val="007E657A"/>
    <w:rsid w:val="007F57BA"/>
    <w:rsid w:val="007F6347"/>
    <w:rsid w:val="007F75CB"/>
    <w:rsid w:val="008075A5"/>
    <w:rsid w:val="008102EC"/>
    <w:rsid w:val="00816E0C"/>
    <w:rsid w:val="00821F53"/>
    <w:rsid w:val="0082745D"/>
    <w:rsid w:val="00832F7A"/>
    <w:rsid w:val="00835864"/>
    <w:rsid w:val="00852094"/>
    <w:rsid w:val="00852C40"/>
    <w:rsid w:val="00853E3C"/>
    <w:rsid w:val="00854AB6"/>
    <w:rsid w:val="00855BBA"/>
    <w:rsid w:val="00873055"/>
    <w:rsid w:val="00873976"/>
    <w:rsid w:val="008803E9"/>
    <w:rsid w:val="0088484E"/>
    <w:rsid w:val="00884F55"/>
    <w:rsid w:val="008959C7"/>
    <w:rsid w:val="00897E7D"/>
    <w:rsid w:val="008A180F"/>
    <w:rsid w:val="008A48DD"/>
    <w:rsid w:val="008C6813"/>
    <w:rsid w:val="008D1A42"/>
    <w:rsid w:val="008D46D2"/>
    <w:rsid w:val="008E2F54"/>
    <w:rsid w:val="008E741C"/>
    <w:rsid w:val="008F4DBD"/>
    <w:rsid w:val="00901C76"/>
    <w:rsid w:val="009059E3"/>
    <w:rsid w:val="009171AA"/>
    <w:rsid w:val="00927C94"/>
    <w:rsid w:val="00934A06"/>
    <w:rsid w:val="00937D6B"/>
    <w:rsid w:val="0094032F"/>
    <w:rsid w:val="009403A0"/>
    <w:rsid w:val="009515C4"/>
    <w:rsid w:val="0096165F"/>
    <w:rsid w:val="00966EDD"/>
    <w:rsid w:val="00982D48"/>
    <w:rsid w:val="00986DFB"/>
    <w:rsid w:val="009A13C6"/>
    <w:rsid w:val="009A324B"/>
    <w:rsid w:val="009A40F7"/>
    <w:rsid w:val="009A4E19"/>
    <w:rsid w:val="009B1AA5"/>
    <w:rsid w:val="009B555B"/>
    <w:rsid w:val="009C4467"/>
    <w:rsid w:val="009C6088"/>
    <w:rsid w:val="009D084A"/>
    <w:rsid w:val="009D0E6F"/>
    <w:rsid w:val="009D60DC"/>
    <w:rsid w:val="009E7663"/>
    <w:rsid w:val="009F358C"/>
    <w:rsid w:val="009F3DDF"/>
    <w:rsid w:val="009F60BC"/>
    <w:rsid w:val="009F6583"/>
    <w:rsid w:val="009F67D1"/>
    <w:rsid w:val="009F7599"/>
    <w:rsid w:val="009F7786"/>
    <w:rsid w:val="009F7B9F"/>
    <w:rsid w:val="00A0713D"/>
    <w:rsid w:val="00A12A27"/>
    <w:rsid w:val="00A13698"/>
    <w:rsid w:val="00A13C2B"/>
    <w:rsid w:val="00A2229C"/>
    <w:rsid w:val="00A22984"/>
    <w:rsid w:val="00A22D15"/>
    <w:rsid w:val="00A25692"/>
    <w:rsid w:val="00A33F95"/>
    <w:rsid w:val="00A40C7C"/>
    <w:rsid w:val="00A4626F"/>
    <w:rsid w:val="00A47D59"/>
    <w:rsid w:val="00A554D7"/>
    <w:rsid w:val="00A554FF"/>
    <w:rsid w:val="00A707AB"/>
    <w:rsid w:val="00A743BA"/>
    <w:rsid w:val="00A752B0"/>
    <w:rsid w:val="00A839A6"/>
    <w:rsid w:val="00A86FFB"/>
    <w:rsid w:val="00A96400"/>
    <w:rsid w:val="00AA3975"/>
    <w:rsid w:val="00AA464D"/>
    <w:rsid w:val="00AB23B7"/>
    <w:rsid w:val="00AB43E8"/>
    <w:rsid w:val="00AC3338"/>
    <w:rsid w:val="00AC665C"/>
    <w:rsid w:val="00AD7299"/>
    <w:rsid w:val="00AE2D65"/>
    <w:rsid w:val="00AE5C36"/>
    <w:rsid w:val="00B04A3D"/>
    <w:rsid w:val="00B1595D"/>
    <w:rsid w:val="00B212AF"/>
    <w:rsid w:val="00B2511C"/>
    <w:rsid w:val="00B30D05"/>
    <w:rsid w:val="00B31AA9"/>
    <w:rsid w:val="00B35097"/>
    <w:rsid w:val="00B37C18"/>
    <w:rsid w:val="00B40C30"/>
    <w:rsid w:val="00B4226A"/>
    <w:rsid w:val="00B43EC2"/>
    <w:rsid w:val="00B4498B"/>
    <w:rsid w:val="00B500C4"/>
    <w:rsid w:val="00B51ECD"/>
    <w:rsid w:val="00B54F2E"/>
    <w:rsid w:val="00B60D6C"/>
    <w:rsid w:val="00B6118B"/>
    <w:rsid w:val="00B632D4"/>
    <w:rsid w:val="00B70226"/>
    <w:rsid w:val="00B728FE"/>
    <w:rsid w:val="00B803AC"/>
    <w:rsid w:val="00B85C6D"/>
    <w:rsid w:val="00B90182"/>
    <w:rsid w:val="00BA17A6"/>
    <w:rsid w:val="00BC05ED"/>
    <w:rsid w:val="00BC1B43"/>
    <w:rsid w:val="00BC45FD"/>
    <w:rsid w:val="00BC69C7"/>
    <w:rsid w:val="00BD2337"/>
    <w:rsid w:val="00BE10CB"/>
    <w:rsid w:val="00BE3549"/>
    <w:rsid w:val="00BE5D53"/>
    <w:rsid w:val="00BF3BF6"/>
    <w:rsid w:val="00BF3DE0"/>
    <w:rsid w:val="00C00BFF"/>
    <w:rsid w:val="00C13746"/>
    <w:rsid w:val="00C170AF"/>
    <w:rsid w:val="00C2141A"/>
    <w:rsid w:val="00C253BC"/>
    <w:rsid w:val="00C41812"/>
    <w:rsid w:val="00C61CFD"/>
    <w:rsid w:val="00C62012"/>
    <w:rsid w:val="00C751E2"/>
    <w:rsid w:val="00C76EFC"/>
    <w:rsid w:val="00C810BC"/>
    <w:rsid w:val="00C84B8D"/>
    <w:rsid w:val="00C854F2"/>
    <w:rsid w:val="00C92D86"/>
    <w:rsid w:val="00C97703"/>
    <w:rsid w:val="00CA00B9"/>
    <w:rsid w:val="00CA1799"/>
    <w:rsid w:val="00CA713A"/>
    <w:rsid w:val="00CB25B2"/>
    <w:rsid w:val="00CC067A"/>
    <w:rsid w:val="00CF070C"/>
    <w:rsid w:val="00CF302B"/>
    <w:rsid w:val="00CF3AD8"/>
    <w:rsid w:val="00CF4E81"/>
    <w:rsid w:val="00D0263C"/>
    <w:rsid w:val="00D04F59"/>
    <w:rsid w:val="00D15179"/>
    <w:rsid w:val="00D15318"/>
    <w:rsid w:val="00D203E1"/>
    <w:rsid w:val="00D22D41"/>
    <w:rsid w:val="00D2428B"/>
    <w:rsid w:val="00D32A63"/>
    <w:rsid w:val="00D406D1"/>
    <w:rsid w:val="00D44AF1"/>
    <w:rsid w:val="00D472F1"/>
    <w:rsid w:val="00D52FE6"/>
    <w:rsid w:val="00D56987"/>
    <w:rsid w:val="00D624FF"/>
    <w:rsid w:val="00D63A2B"/>
    <w:rsid w:val="00D6713C"/>
    <w:rsid w:val="00D70B54"/>
    <w:rsid w:val="00D73B7E"/>
    <w:rsid w:val="00D7768E"/>
    <w:rsid w:val="00D83D85"/>
    <w:rsid w:val="00D92EE2"/>
    <w:rsid w:val="00D944F8"/>
    <w:rsid w:val="00D97F38"/>
    <w:rsid w:val="00DA1094"/>
    <w:rsid w:val="00DA2801"/>
    <w:rsid w:val="00DA7ABD"/>
    <w:rsid w:val="00DB0457"/>
    <w:rsid w:val="00DB0E29"/>
    <w:rsid w:val="00DD02CD"/>
    <w:rsid w:val="00DD19E0"/>
    <w:rsid w:val="00DD1A88"/>
    <w:rsid w:val="00DD34AD"/>
    <w:rsid w:val="00DD3C00"/>
    <w:rsid w:val="00DE3DE3"/>
    <w:rsid w:val="00DF0C0B"/>
    <w:rsid w:val="00E02DD1"/>
    <w:rsid w:val="00E062F1"/>
    <w:rsid w:val="00E16790"/>
    <w:rsid w:val="00E25058"/>
    <w:rsid w:val="00E31EBD"/>
    <w:rsid w:val="00E32AAB"/>
    <w:rsid w:val="00E34725"/>
    <w:rsid w:val="00E35604"/>
    <w:rsid w:val="00E3583E"/>
    <w:rsid w:val="00E4348A"/>
    <w:rsid w:val="00E46583"/>
    <w:rsid w:val="00E47E15"/>
    <w:rsid w:val="00E57031"/>
    <w:rsid w:val="00E60B76"/>
    <w:rsid w:val="00E6135E"/>
    <w:rsid w:val="00E70F79"/>
    <w:rsid w:val="00E77F54"/>
    <w:rsid w:val="00E8420C"/>
    <w:rsid w:val="00EA01AD"/>
    <w:rsid w:val="00EA43CD"/>
    <w:rsid w:val="00EA5DA3"/>
    <w:rsid w:val="00EA666F"/>
    <w:rsid w:val="00EB1DCD"/>
    <w:rsid w:val="00EB7AD6"/>
    <w:rsid w:val="00EC0457"/>
    <w:rsid w:val="00EC4679"/>
    <w:rsid w:val="00EC4EC3"/>
    <w:rsid w:val="00EC6917"/>
    <w:rsid w:val="00ED2D07"/>
    <w:rsid w:val="00ED54DD"/>
    <w:rsid w:val="00ED7767"/>
    <w:rsid w:val="00ED77D7"/>
    <w:rsid w:val="00EF229D"/>
    <w:rsid w:val="00EF256A"/>
    <w:rsid w:val="00EF4079"/>
    <w:rsid w:val="00F01820"/>
    <w:rsid w:val="00F05F6B"/>
    <w:rsid w:val="00F07801"/>
    <w:rsid w:val="00F13A29"/>
    <w:rsid w:val="00F172DD"/>
    <w:rsid w:val="00F21DB9"/>
    <w:rsid w:val="00F243F5"/>
    <w:rsid w:val="00F24FF8"/>
    <w:rsid w:val="00F252BC"/>
    <w:rsid w:val="00F31282"/>
    <w:rsid w:val="00F34B31"/>
    <w:rsid w:val="00F35A19"/>
    <w:rsid w:val="00F405E7"/>
    <w:rsid w:val="00F43382"/>
    <w:rsid w:val="00F45AB7"/>
    <w:rsid w:val="00F5418F"/>
    <w:rsid w:val="00F54E19"/>
    <w:rsid w:val="00F55876"/>
    <w:rsid w:val="00F577F1"/>
    <w:rsid w:val="00F621B0"/>
    <w:rsid w:val="00F73A21"/>
    <w:rsid w:val="00F81D22"/>
    <w:rsid w:val="00F8428F"/>
    <w:rsid w:val="00F879B2"/>
    <w:rsid w:val="00F91839"/>
    <w:rsid w:val="00F92D4D"/>
    <w:rsid w:val="00F95309"/>
    <w:rsid w:val="00F963FB"/>
    <w:rsid w:val="00F96D41"/>
    <w:rsid w:val="00FA49F7"/>
    <w:rsid w:val="00FA7590"/>
    <w:rsid w:val="00FB11A9"/>
    <w:rsid w:val="00FB37D3"/>
    <w:rsid w:val="00FB5839"/>
    <w:rsid w:val="00FC4631"/>
    <w:rsid w:val="00FD086A"/>
    <w:rsid w:val="00FD23ED"/>
    <w:rsid w:val="00FE7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304C"/>
  <w15:docId w15:val="{8C18CFD4-079A-4977-9380-8B46AF17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qFormat/>
    <w:pPr>
      <w:keepNext/>
      <w:keepLines/>
      <w:spacing w:before="360" w:after="80"/>
      <w:outlineLvl w:val="1"/>
    </w:pPr>
    <w:rPr>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uiPriority w:val="9"/>
    <w:qFormat/>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Textodelmarcadordeposicin">
    <w:name w:val="Placeholder Text"/>
    <w:basedOn w:val="Fuentedeprrafopredeter"/>
    <w:uiPriority w:val="99"/>
    <w:semiHidden/>
    <w:rsid w:val="006548F5"/>
    <w:rPr>
      <w:color w:val="808080"/>
    </w:rPr>
  </w:style>
  <w:style w:type="paragraph" w:styleId="Sinespaciado">
    <w:name w:val="No Spacing"/>
    <w:uiPriority w:val="1"/>
    <w:qFormat/>
    <w:rsid w:val="00447D3B"/>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character" w:customStyle="1" w:styleId="tlid-translation">
    <w:name w:val="tlid-translation"/>
    <w:basedOn w:val="Fuentedeprrafopredeter"/>
    <w:rsid w:val="00F172DD"/>
  </w:style>
  <w:style w:type="character" w:styleId="Hipervnculo">
    <w:name w:val="Hyperlink"/>
    <w:basedOn w:val="Fuentedeprrafopredeter"/>
    <w:uiPriority w:val="99"/>
    <w:semiHidden/>
    <w:unhideWhenUsed/>
    <w:rsid w:val="0013396D"/>
    <w:rPr>
      <w:color w:val="0000FF"/>
      <w:u w:val="single"/>
    </w:rPr>
  </w:style>
  <w:style w:type="character" w:styleId="nfasis">
    <w:name w:val="Emphasis"/>
    <w:basedOn w:val="Fuentedeprrafopredeter"/>
    <w:uiPriority w:val="20"/>
    <w:qFormat/>
    <w:rsid w:val="00083DB4"/>
    <w:rPr>
      <w:i/>
      <w:iCs/>
    </w:rPr>
  </w:style>
  <w:style w:type="character" w:customStyle="1" w:styleId="apple-converted-space">
    <w:name w:val="apple-converted-space"/>
    <w:basedOn w:val="Fuentedeprrafopredeter"/>
    <w:rsid w:val="007E657A"/>
  </w:style>
  <w:style w:type="paragraph" w:styleId="Prrafodelista">
    <w:name w:val="List Paragraph"/>
    <w:basedOn w:val="Normal"/>
    <w:uiPriority w:val="34"/>
    <w:qFormat/>
    <w:rsid w:val="00835864"/>
    <w:pPr>
      <w:spacing w:after="200" w:line="276" w:lineRule="auto"/>
      <w:ind w:left="720"/>
      <w:contextualSpacing/>
    </w:pPr>
    <w:rPr>
      <w:rFonts w:asciiTheme="minorHAnsi" w:eastAsiaTheme="minorHAnsi" w:hAnsiTheme="minorHAnsi" w:cstheme="minorBidi"/>
      <w:lang w:val="es-CO" w:eastAsia="en-US"/>
    </w:rPr>
  </w:style>
  <w:style w:type="character" w:styleId="Refdecomentario">
    <w:name w:val="annotation reference"/>
    <w:basedOn w:val="Fuentedeprrafopredeter"/>
    <w:uiPriority w:val="99"/>
    <w:semiHidden/>
    <w:unhideWhenUsed/>
    <w:rsid w:val="0034443B"/>
    <w:rPr>
      <w:sz w:val="16"/>
      <w:szCs w:val="16"/>
    </w:rPr>
  </w:style>
  <w:style w:type="paragraph" w:styleId="Textocomentario">
    <w:name w:val="annotation text"/>
    <w:basedOn w:val="Normal"/>
    <w:link w:val="TextocomentarioCar"/>
    <w:uiPriority w:val="99"/>
    <w:unhideWhenUsed/>
    <w:rsid w:val="0034443B"/>
    <w:pPr>
      <w:spacing w:line="240" w:lineRule="auto"/>
    </w:pPr>
    <w:rPr>
      <w:sz w:val="20"/>
      <w:szCs w:val="20"/>
    </w:rPr>
  </w:style>
  <w:style w:type="character" w:customStyle="1" w:styleId="TextocomentarioCar">
    <w:name w:val="Texto comentario Car"/>
    <w:basedOn w:val="Fuentedeprrafopredeter"/>
    <w:link w:val="Textocomentario"/>
    <w:uiPriority w:val="99"/>
    <w:rsid w:val="0034443B"/>
    <w:rPr>
      <w:sz w:val="20"/>
      <w:szCs w:val="20"/>
    </w:rPr>
  </w:style>
  <w:style w:type="paragraph" w:styleId="Asuntodelcomentario">
    <w:name w:val="annotation subject"/>
    <w:basedOn w:val="Textocomentario"/>
    <w:next w:val="Textocomentario"/>
    <w:link w:val="AsuntodelcomentarioCar"/>
    <w:uiPriority w:val="99"/>
    <w:semiHidden/>
    <w:unhideWhenUsed/>
    <w:rsid w:val="0034443B"/>
    <w:rPr>
      <w:b/>
      <w:bCs/>
    </w:rPr>
  </w:style>
  <w:style w:type="character" w:customStyle="1" w:styleId="AsuntodelcomentarioCar">
    <w:name w:val="Asunto del comentario Car"/>
    <w:basedOn w:val="TextocomentarioCar"/>
    <w:link w:val="Asuntodelcomentario"/>
    <w:uiPriority w:val="99"/>
    <w:semiHidden/>
    <w:rsid w:val="0034443B"/>
    <w:rPr>
      <w:b/>
      <w:bCs/>
      <w:sz w:val="20"/>
      <w:szCs w:val="20"/>
    </w:rPr>
  </w:style>
  <w:style w:type="paragraph" w:styleId="Revisin">
    <w:name w:val="Revision"/>
    <w:hidden/>
    <w:uiPriority w:val="99"/>
    <w:semiHidden/>
    <w:rsid w:val="005D6B31"/>
    <w:pPr>
      <w:spacing w:after="0" w:line="240" w:lineRule="auto"/>
    </w:pPr>
  </w:style>
  <w:style w:type="paragraph" w:styleId="Textodeglobo">
    <w:name w:val="Balloon Text"/>
    <w:basedOn w:val="Normal"/>
    <w:link w:val="TextodegloboCar"/>
    <w:uiPriority w:val="99"/>
    <w:semiHidden/>
    <w:unhideWhenUsed/>
    <w:rsid w:val="00B803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3AC"/>
    <w:rPr>
      <w:rFonts w:ascii="Segoe UI" w:hAnsi="Segoe UI" w:cs="Segoe UI"/>
      <w:sz w:val="18"/>
      <w:szCs w:val="18"/>
    </w:rPr>
  </w:style>
  <w:style w:type="character" w:customStyle="1" w:styleId="markedcontent">
    <w:name w:val="markedcontent"/>
    <w:basedOn w:val="Fuentedeprrafopredeter"/>
    <w:rsid w:val="00CA713A"/>
  </w:style>
  <w:style w:type="table" w:styleId="Tablaconcuadrcula">
    <w:name w:val="Table Grid"/>
    <w:basedOn w:val="Tablanormal"/>
    <w:uiPriority w:val="39"/>
    <w:rsid w:val="00C8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C84B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C62012"/>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775">
      <w:bodyDiv w:val="1"/>
      <w:marLeft w:val="0"/>
      <w:marRight w:val="0"/>
      <w:marTop w:val="0"/>
      <w:marBottom w:val="0"/>
      <w:divBdr>
        <w:top w:val="none" w:sz="0" w:space="0" w:color="auto"/>
        <w:left w:val="none" w:sz="0" w:space="0" w:color="auto"/>
        <w:bottom w:val="none" w:sz="0" w:space="0" w:color="auto"/>
        <w:right w:val="none" w:sz="0" w:space="0" w:color="auto"/>
      </w:divBdr>
    </w:div>
    <w:div w:id="40790947">
      <w:bodyDiv w:val="1"/>
      <w:marLeft w:val="0"/>
      <w:marRight w:val="0"/>
      <w:marTop w:val="0"/>
      <w:marBottom w:val="0"/>
      <w:divBdr>
        <w:top w:val="none" w:sz="0" w:space="0" w:color="auto"/>
        <w:left w:val="none" w:sz="0" w:space="0" w:color="auto"/>
        <w:bottom w:val="none" w:sz="0" w:space="0" w:color="auto"/>
        <w:right w:val="none" w:sz="0" w:space="0" w:color="auto"/>
      </w:divBdr>
    </w:div>
    <w:div w:id="121386059">
      <w:bodyDiv w:val="1"/>
      <w:marLeft w:val="0"/>
      <w:marRight w:val="0"/>
      <w:marTop w:val="0"/>
      <w:marBottom w:val="0"/>
      <w:divBdr>
        <w:top w:val="none" w:sz="0" w:space="0" w:color="auto"/>
        <w:left w:val="none" w:sz="0" w:space="0" w:color="auto"/>
        <w:bottom w:val="none" w:sz="0" w:space="0" w:color="auto"/>
        <w:right w:val="none" w:sz="0" w:space="0" w:color="auto"/>
      </w:divBdr>
      <w:divsChild>
        <w:div w:id="1384327988">
          <w:marLeft w:val="0"/>
          <w:marRight w:val="0"/>
          <w:marTop w:val="0"/>
          <w:marBottom w:val="0"/>
          <w:divBdr>
            <w:top w:val="none" w:sz="0" w:space="0" w:color="auto"/>
            <w:left w:val="none" w:sz="0" w:space="0" w:color="auto"/>
            <w:bottom w:val="none" w:sz="0" w:space="0" w:color="auto"/>
            <w:right w:val="none" w:sz="0" w:space="0" w:color="auto"/>
          </w:divBdr>
        </w:div>
        <w:div w:id="2023706064">
          <w:marLeft w:val="0"/>
          <w:marRight w:val="0"/>
          <w:marTop w:val="0"/>
          <w:marBottom w:val="0"/>
          <w:divBdr>
            <w:top w:val="none" w:sz="0" w:space="0" w:color="auto"/>
            <w:left w:val="none" w:sz="0" w:space="0" w:color="auto"/>
            <w:bottom w:val="none" w:sz="0" w:space="0" w:color="auto"/>
            <w:right w:val="none" w:sz="0" w:space="0" w:color="auto"/>
          </w:divBdr>
        </w:div>
        <w:div w:id="959607572">
          <w:marLeft w:val="0"/>
          <w:marRight w:val="0"/>
          <w:marTop w:val="0"/>
          <w:marBottom w:val="0"/>
          <w:divBdr>
            <w:top w:val="none" w:sz="0" w:space="0" w:color="auto"/>
            <w:left w:val="none" w:sz="0" w:space="0" w:color="auto"/>
            <w:bottom w:val="none" w:sz="0" w:space="0" w:color="auto"/>
            <w:right w:val="none" w:sz="0" w:space="0" w:color="auto"/>
          </w:divBdr>
        </w:div>
        <w:div w:id="1642076462">
          <w:marLeft w:val="0"/>
          <w:marRight w:val="0"/>
          <w:marTop w:val="0"/>
          <w:marBottom w:val="0"/>
          <w:divBdr>
            <w:top w:val="none" w:sz="0" w:space="0" w:color="auto"/>
            <w:left w:val="none" w:sz="0" w:space="0" w:color="auto"/>
            <w:bottom w:val="none" w:sz="0" w:space="0" w:color="auto"/>
            <w:right w:val="none" w:sz="0" w:space="0" w:color="auto"/>
          </w:divBdr>
        </w:div>
      </w:divsChild>
    </w:div>
    <w:div w:id="390926374">
      <w:bodyDiv w:val="1"/>
      <w:marLeft w:val="0"/>
      <w:marRight w:val="0"/>
      <w:marTop w:val="0"/>
      <w:marBottom w:val="0"/>
      <w:divBdr>
        <w:top w:val="none" w:sz="0" w:space="0" w:color="auto"/>
        <w:left w:val="none" w:sz="0" w:space="0" w:color="auto"/>
        <w:bottom w:val="none" w:sz="0" w:space="0" w:color="auto"/>
        <w:right w:val="none" w:sz="0" w:space="0" w:color="auto"/>
      </w:divBdr>
    </w:div>
    <w:div w:id="493617520">
      <w:bodyDiv w:val="1"/>
      <w:marLeft w:val="0"/>
      <w:marRight w:val="0"/>
      <w:marTop w:val="0"/>
      <w:marBottom w:val="0"/>
      <w:divBdr>
        <w:top w:val="none" w:sz="0" w:space="0" w:color="auto"/>
        <w:left w:val="none" w:sz="0" w:space="0" w:color="auto"/>
        <w:bottom w:val="none" w:sz="0" w:space="0" w:color="auto"/>
        <w:right w:val="none" w:sz="0" w:space="0" w:color="auto"/>
      </w:divBdr>
    </w:div>
    <w:div w:id="844393262">
      <w:bodyDiv w:val="1"/>
      <w:marLeft w:val="0"/>
      <w:marRight w:val="0"/>
      <w:marTop w:val="0"/>
      <w:marBottom w:val="0"/>
      <w:divBdr>
        <w:top w:val="none" w:sz="0" w:space="0" w:color="auto"/>
        <w:left w:val="none" w:sz="0" w:space="0" w:color="auto"/>
        <w:bottom w:val="none" w:sz="0" w:space="0" w:color="auto"/>
        <w:right w:val="none" w:sz="0" w:space="0" w:color="auto"/>
      </w:divBdr>
    </w:div>
    <w:div w:id="1039816615">
      <w:bodyDiv w:val="1"/>
      <w:marLeft w:val="0"/>
      <w:marRight w:val="0"/>
      <w:marTop w:val="0"/>
      <w:marBottom w:val="0"/>
      <w:divBdr>
        <w:top w:val="none" w:sz="0" w:space="0" w:color="auto"/>
        <w:left w:val="none" w:sz="0" w:space="0" w:color="auto"/>
        <w:bottom w:val="none" w:sz="0" w:space="0" w:color="auto"/>
        <w:right w:val="none" w:sz="0" w:space="0" w:color="auto"/>
      </w:divBdr>
    </w:div>
    <w:div w:id="1154683714">
      <w:bodyDiv w:val="1"/>
      <w:marLeft w:val="0"/>
      <w:marRight w:val="0"/>
      <w:marTop w:val="0"/>
      <w:marBottom w:val="0"/>
      <w:divBdr>
        <w:top w:val="none" w:sz="0" w:space="0" w:color="auto"/>
        <w:left w:val="none" w:sz="0" w:space="0" w:color="auto"/>
        <w:bottom w:val="none" w:sz="0" w:space="0" w:color="auto"/>
        <w:right w:val="none" w:sz="0" w:space="0" w:color="auto"/>
      </w:divBdr>
    </w:div>
    <w:div w:id="1171604367">
      <w:bodyDiv w:val="1"/>
      <w:marLeft w:val="0"/>
      <w:marRight w:val="0"/>
      <w:marTop w:val="0"/>
      <w:marBottom w:val="0"/>
      <w:divBdr>
        <w:top w:val="none" w:sz="0" w:space="0" w:color="auto"/>
        <w:left w:val="none" w:sz="0" w:space="0" w:color="auto"/>
        <w:bottom w:val="none" w:sz="0" w:space="0" w:color="auto"/>
        <w:right w:val="none" w:sz="0" w:space="0" w:color="auto"/>
      </w:divBdr>
    </w:div>
    <w:div w:id="1227453893">
      <w:bodyDiv w:val="1"/>
      <w:marLeft w:val="0"/>
      <w:marRight w:val="0"/>
      <w:marTop w:val="0"/>
      <w:marBottom w:val="0"/>
      <w:divBdr>
        <w:top w:val="none" w:sz="0" w:space="0" w:color="auto"/>
        <w:left w:val="none" w:sz="0" w:space="0" w:color="auto"/>
        <w:bottom w:val="none" w:sz="0" w:space="0" w:color="auto"/>
        <w:right w:val="none" w:sz="0" w:space="0" w:color="auto"/>
      </w:divBdr>
      <w:divsChild>
        <w:div w:id="2130277547">
          <w:marLeft w:val="0"/>
          <w:marRight w:val="0"/>
          <w:marTop w:val="0"/>
          <w:marBottom w:val="0"/>
          <w:divBdr>
            <w:top w:val="none" w:sz="0" w:space="0" w:color="auto"/>
            <w:left w:val="none" w:sz="0" w:space="0" w:color="auto"/>
            <w:bottom w:val="none" w:sz="0" w:space="0" w:color="auto"/>
            <w:right w:val="none" w:sz="0" w:space="0" w:color="auto"/>
          </w:divBdr>
        </w:div>
        <w:div w:id="1757706169">
          <w:marLeft w:val="0"/>
          <w:marRight w:val="0"/>
          <w:marTop w:val="0"/>
          <w:marBottom w:val="0"/>
          <w:divBdr>
            <w:top w:val="none" w:sz="0" w:space="0" w:color="auto"/>
            <w:left w:val="none" w:sz="0" w:space="0" w:color="auto"/>
            <w:bottom w:val="none" w:sz="0" w:space="0" w:color="auto"/>
            <w:right w:val="none" w:sz="0" w:space="0" w:color="auto"/>
          </w:divBdr>
        </w:div>
        <w:div w:id="843516407">
          <w:marLeft w:val="0"/>
          <w:marRight w:val="0"/>
          <w:marTop w:val="0"/>
          <w:marBottom w:val="0"/>
          <w:divBdr>
            <w:top w:val="none" w:sz="0" w:space="0" w:color="auto"/>
            <w:left w:val="none" w:sz="0" w:space="0" w:color="auto"/>
            <w:bottom w:val="none" w:sz="0" w:space="0" w:color="auto"/>
            <w:right w:val="none" w:sz="0" w:space="0" w:color="auto"/>
          </w:divBdr>
        </w:div>
        <w:div w:id="1319917587">
          <w:marLeft w:val="0"/>
          <w:marRight w:val="0"/>
          <w:marTop w:val="0"/>
          <w:marBottom w:val="0"/>
          <w:divBdr>
            <w:top w:val="none" w:sz="0" w:space="0" w:color="auto"/>
            <w:left w:val="none" w:sz="0" w:space="0" w:color="auto"/>
            <w:bottom w:val="none" w:sz="0" w:space="0" w:color="auto"/>
            <w:right w:val="none" w:sz="0" w:space="0" w:color="auto"/>
          </w:divBdr>
        </w:div>
        <w:div w:id="1844935217">
          <w:marLeft w:val="0"/>
          <w:marRight w:val="0"/>
          <w:marTop w:val="0"/>
          <w:marBottom w:val="0"/>
          <w:divBdr>
            <w:top w:val="none" w:sz="0" w:space="0" w:color="auto"/>
            <w:left w:val="none" w:sz="0" w:space="0" w:color="auto"/>
            <w:bottom w:val="none" w:sz="0" w:space="0" w:color="auto"/>
            <w:right w:val="none" w:sz="0" w:space="0" w:color="auto"/>
          </w:divBdr>
        </w:div>
      </w:divsChild>
    </w:div>
    <w:div w:id="1348406290">
      <w:bodyDiv w:val="1"/>
      <w:marLeft w:val="0"/>
      <w:marRight w:val="0"/>
      <w:marTop w:val="0"/>
      <w:marBottom w:val="0"/>
      <w:divBdr>
        <w:top w:val="none" w:sz="0" w:space="0" w:color="auto"/>
        <w:left w:val="none" w:sz="0" w:space="0" w:color="auto"/>
        <w:bottom w:val="none" w:sz="0" w:space="0" w:color="auto"/>
        <w:right w:val="none" w:sz="0" w:space="0" w:color="auto"/>
      </w:divBdr>
    </w:div>
    <w:div w:id="1555192904">
      <w:bodyDiv w:val="1"/>
      <w:marLeft w:val="0"/>
      <w:marRight w:val="0"/>
      <w:marTop w:val="0"/>
      <w:marBottom w:val="0"/>
      <w:divBdr>
        <w:top w:val="none" w:sz="0" w:space="0" w:color="auto"/>
        <w:left w:val="none" w:sz="0" w:space="0" w:color="auto"/>
        <w:bottom w:val="none" w:sz="0" w:space="0" w:color="auto"/>
        <w:right w:val="none" w:sz="0" w:space="0" w:color="auto"/>
      </w:divBdr>
    </w:div>
    <w:div w:id="1653173947">
      <w:bodyDiv w:val="1"/>
      <w:marLeft w:val="0"/>
      <w:marRight w:val="0"/>
      <w:marTop w:val="0"/>
      <w:marBottom w:val="0"/>
      <w:divBdr>
        <w:top w:val="none" w:sz="0" w:space="0" w:color="auto"/>
        <w:left w:val="none" w:sz="0" w:space="0" w:color="auto"/>
        <w:bottom w:val="none" w:sz="0" w:space="0" w:color="auto"/>
        <w:right w:val="none" w:sz="0" w:space="0" w:color="auto"/>
      </w:divBdr>
    </w:div>
    <w:div w:id="1702433655">
      <w:bodyDiv w:val="1"/>
      <w:marLeft w:val="0"/>
      <w:marRight w:val="0"/>
      <w:marTop w:val="0"/>
      <w:marBottom w:val="0"/>
      <w:divBdr>
        <w:top w:val="none" w:sz="0" w:space="0" w:color="auto"/>
        <w:left w:val="none" w:sz="0" w:space="0" w:color="auto"/>
        <w:bottom w:val="none" w:sz="0" w:space="0" w:color="auto"/>
        <w:right w:val="none" w:sz="0" w:space="0" w:color="auto"/>
      </w:divBdr>
    </w:div>
    <w:div w:id="1831870832">
      <w:bodyDiv w:val="1"/>
      <w:marLeft w:val="0"/>
      <w:marRight w:val="0"/>
      <w:marTop w:val="0"/>
      <w:marBottom w:val="0"/>
      <w:divBdr>
        <w:top w:val="none" w:sz="0" w:space="0" w:color="auto"/>
        <w:left w:val="none" w:sz="0" w:space="0" w:color="auto"/>
        <w:bottom w:val="none" w:sz="0" w:space="0" w:color="auto"/>
        <w:right w:val="none" w:sz="0" w:space="0" w:color="auto"/>
      </w:divBdr>
      <w:divsChild>
        <w:div w:id="984823445">
          <w:marLeft w:val="0"/>
          <w:marRight w:val="0"/>
          <w:marTop w:val="100"/>
          <w:marBottom w:val="0"/>
          <w:divBdr>
            <w:top w:val="none" w:sz="0" w:space="0" w:color="auto"/>
            <w:left w:val="none" w:sz="0" w:space="0" w:color="auto"/>
            <w:bottom w:val="none" w:sz="0" w:space="0" w:color="auto"/>
            <w:right w:val="none" w:sz="0" w:space="0" w:color="auto"/>
          </w:divBdr>
          <w:divsChild>
            <w:div w:id="576551239">
              <w:marLeft w:val="0"/>
              <w:marRight w:val="0"/>
              <w:marTop w:val="60"/>
              <w:marBottom w:val="0"/>
              <w:divBdr>
                <w:top w:val="none" w:sz="0" w:space="0" w:color="auto"/>
                <w:left w:val="none" w:sz="0" w:space="0" w:color="auto"/>
                <w:bottom w:val="none" w:sz="0" w:space="0" w:color="auto"/>
                <w:right w:val="none" w:sz="0" w:space="0" w:color="auto"/>
              </w:divBdr>
            </w:div>
          </w:divsChild>
        </w:div>
        <w:div w:id="540287518">
          <w:marLeft w:val="0"/>
          <w:marRight w:val="0"/>
          <w:marTop w:val="0"/>
          <w:marBottom w:val="0"/>
          <w:divBdr>
            <w:top w:val="none" w:sz="0" w:space="0" w:color="auto"/>
            <w:left w:val="none" w:sz="0" w:space="0" w:color="auto"/>
            <w:bottom w:val="none" w:sz="0" w:space="0" w:color="auto"/>
            <w:right w:val="none" w:sz="0" w:space="0" w:color="auto"/>
          </w:divBdr>
          <w:divsChild>
            <w:div w:id="1388065730">
              <w:marLeft w:val="0"/>
              <w:marRight w:val="0"/>
              <w:marTop w:val="0"/>
              <w:marBottom w:val="0"/>
              <w:divBdr>
                <w:top w:val="none" w:sz="0" w:space="0" w:color="auto"/>
                <w:left w:val="none" w:sz="0" w:space="0" w:color="auto"/>
                <w:bottom w:val="none" w:sz="0" w:space="0" w:color="auto"/>
                <w:right w:val="none" w:sz="0" w:space="0" w:color="auto"/>
              </w:divBdr>
              <w:divsChild>
                <w:div w:id="165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29695">
      <w:bodyDiv w:val="1"/>
      <w:marLeft w:val="0"/>
      <w:marRight w:val="0"/>
      <w:marTop w:val="0"/>
      <w:marBottom w:val="0"/>
      <w:divBdr>
        <w:top w:val="none" w:sz="0" w:space="0" w:color="auto"/>
        <w:left w:val="none" w:sz="0" w:space="0" w:color="auto"/>
        <w:bottom w:val="none" w:sz="0" w:space="0" w:color="auto"/>
        <w:right w:val="none" w:sz="0" w:space="0" w:color="auto"/>
      </w:divBdr>
    </w:div>
    <w:div w:id="1898390304">
      <w:bodyDiv w:val="1"/>
      <w:marLeft w:val="0"/>
      <w:marRight w:val="0"/>
      <w:marTop w:val="0"/>
      <w:marBottom w:val="0"/>
      <w:divBdr>
        <w:top w:val="none" w:sz="0" w:space="0" w:color="auto"/>
        <w:left w:val="none" w:sz="0" w:space="0" w:color="auto"/>
        <w:bottom w:val="none" w:sz="0" w:space="0" w:color="auto"/>
        <w:right w:val="none" w:sz="0" w:space="0" w:color="auto"/>
      </w:divBdr>
    </w:div>
    <w:div w:id="1926457893">
      <w:bodyDiv w:val="1"/>
      <w:marLeft w:val="0"/>
      <w:marRight w:val="0"/>
      <w:marTop w:val="0"/>
      <w:marBottom w:val="0"/>
      <w:divBdr>
        <w:top w:val="none" w:sz="0" w:space="0" w:color="auto"/>
        <w:left w:val="none" w:sz="0" w:space="0" w:color="auto"/>
        <w:bottom w:val="none" w:sz="0" w:space="0" w:color="auto"/>
        <w:right w:val="none" w:sz="0" w:space="0" w:color="auto"/>
      </w:divBdr>
    </w:div>
    <w:div w:id="2051567738">
      <w:bodyDiv w:val="1"/>
      <w:marLeft w:val="0"/>
      <w:marRight w:val="0"/>
      <w:marTop w:val="0"/>
      <w:marBottom w:val="0"/>
      <w:divBdr>
        <w:top w:val="none" w:sz="0" w:space="0" w:color="auto"/>
        <w:left w:val="none" w:sz="0" w:space="0" w:color="auto"/>
        <w:bottom w:val="none" w:sz="0" w:space="0" w:color="auto"/>
        <w:right w:val="none" w:sz="0" w:space="0" w:color="auto"/>
      </w:divBdr>
    </w:div>
    <w:div w:id="2073311368">
      <w:bodyDiv w:val="1"/>
      <w:marLeft w:val="0"/>
      <w:marRight w:val="0"/>
      <w:marTop w:val="0"/>
      <w:marBottom w:val="0"/>
      <w:divBdr>
        <w:top w:val="none" w:sz="0" w:space="0" w:color="auto"/>
        <w:left w:val="none" w:sz="0" w:space="0" w:color="auto"/>
        <w:bottom w:val="none" w:sz="0" w:space="0" w:color="auto"/>
        <w:right w:val="none" w:sz="0" w:space="0" w:color="auto"/>
      </w:divBdr>
    </w:div>
    <w:div w:id="214453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mailto:jcalasprilla@gmail.com"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5.png"/><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ZqjBhMcnX7Lek1rSthsd5l+8w==">AMUW2mXJbx4wLnhmMAWUE/rlg9lE3Ur2EJ5h1sQ27IiS0fwGkYD4+kcbm2pv+oCELnVUPjk3JZr129xNccgSJLd65fwcGQ6vjyFznZvONDGYyF9Gz3TcUzkSPuXfHPUl/0W5r+ziK6by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961F86-4791-4359-845F-6BEB4A12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6462</Words>
  <Characters>35542</Characters>
  <Application>Microsoft Office Word</Application>
  <DocSecurity>0</DocSecurity>
  <Lines>296</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Pública de Navarra</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Eliana Fuentes</dc:creator>
  <cp:lastModifiedBy>Cristina Tejera</cp:lastModifiedBy>
  <cp:revision>4</cp:revision>
  <cp:lastPrinted>2021-08-27T22:29:00Z</cp:lastPrinted>
  <dcterms:created xsi:type="dcterms:W3CDTF">2022-09-06T09:23:00Z</dcterms:created>
  <dcterms:modified xsi:type="dcterms:W3CDTF">2022-09-06T09:51:00Z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id="CrVvXW30"/&gt;&lt;style id="http://www.zotero.org/styles/vancouver" locale="es-ES" hasBibliography="1" bibliographyStyleHasBeenSet="1"/&gt;&lt;prefs&gt;&lt;pref name="fieldType" value="Field"/&gt;&lt;/prefs&gt;&lt;/data&gt;</vt:lpwstr>
  </property>
</Properties>
</file>